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1AACF" w14:textId="15E20DDC" w:rsidR="00EF202A" w:rsidRDefault="00EF202A" w:rsidP="000F31E2">
      <w:pPr>
        <w:pStyle w:val="Tittel"/>
      </w:pPr>
    </w:p>
    <w:p w14:paraId="1C3A6DB1" w14:textId="2CA542BA" w:rsidR="00A56BA2" w:rsidRDefault="00A56BA2" w:rsidP="000F31E2">
      <w:pPr>
        <w:pStyle w:val="Tittel"/>
      </w:pPr>
    </w:p>
    <w:p w14:paraId="5AFDB55B" w14:textId="6D9FB0C7" w:rsidR="00265748" w:rsidRPr="00265748" w:rsidRDefault="00EB6994" w:rsidP="00EB6994">
      <w:pPr>
        <w:pStyle w:val="Tittel"/>
        <w:tabs>
          <w:tab w:val="left" w:pos="3230"/>
        </w:tabs>
        <w:jc w:val="left"/>
      </w:pPr>
      <w:r>
        <w:tab/>
      </w:r>
    </w:p>
    <w:p w14:paraId="6E6B69E3" w14:textId="6EC057FF" w:rsidR="000F31E2" w:rsidRPr="000F31E2" w:rsidRDefault="7F8A84A4" w:rsidP="1FEF638D">
      <w:pPr>
        <w:pStyle w:val="Tittel"/>
        <w:pBdr>
          <w:top w:val="single" w:sz="8" w:space="1" w:color="4F81BD"/>
          <w:bottom w:val="single" w:sz="8" w:space="1" w:color="4F81BD"/>
        </w:pBdr>
      </w:pPr>
      <w:r>
        <w:t>202</w:t>
      </w:r>
      <w:r w:rsidR="02666AFA">
        <w:t>6023985</w:t>
      </w:r>
      <w:r>
        <w:br/>
      </w:r>
      <w:r>
        <w:br/>
      </w:r>
      <w:r w:rsidR="50CF0BEA" w:rsidRPr="1FEF638D">
        <w:rPr>
          <w:rFonts w:cstheme="minorBidi"/>
        </w:rPr>
        <w:t>Avising- og antiisingsvæsker for luftfartøy</w:t>
      </w:r>
      <w:r>
        <w:br/>
      </w:r>
      <w:r>
        <w:br/>
      </w:r>
      <w:r w:rsidR="000F31E2">
        <w:t>Del 2 – Vedlegg B</w:t>
      </w:r>
      <w:r w:rsidR="12AB8900">
        <w:t>1</w:t>
      </w:r>
      <w:r>
        <w:br/>
      </w:r>
      <w:r>
        <w:br/>
      </w:r>
      <w:r w:rsidR="000F31E2">
        <w:t>Kravspesifikasjon</w:t>
      </w:r>
      <w:r>
        <w:br/>
      </w:r>
    </w:p>
    <w:p w14:paraId="65D70359" w14:textId="130682D9" w:rsidR="00EF202A" w:rsidRDefault="00EF202A" w:rsidP="6D492B03"/>
    <w:p w14:paraId="04A8642C" w14:textId="77777777" w:rsidR="00EF202A" w:rsidRDefault="00EF202A" w:rsidP="00EF202A"/>
    <w:p w14:paraId="4B17A29B" w14:textId="77777777" w:rsidR="00EF202A" w:rsidRDefault="00EF202A" w:rsidP="00EF202A"/>
    <w:p w14:paraId="772C6F0A" w14:textId="77777777" w:rsidR="00EF202A" w:rsidRPr="00BD6654" w:rsidRDefault="00EF202A" w:rsidP="00EF202A">
      <w:bookmarkStart w:id="0" w:name="_Toc484759678"/>
    </w:p>
    <w:p w14:paraId="7EACC438" w14:textId="77777777" w:rsidR="00EF202A" w:rsidRPr="00BD6654" w:rsidRDefault="00EF202A" w:rsidP="00EF202A">
      <w:r w:rsidRPr="00BD6654">
        <w:br w:type="page"/>
      </w:r>
    </w:p>
    <w:p w14:paraId="44F0A6A2" w14:textId="77777777" w:rsidR="00EF202A" w:rsidRPr="00A56BA2" w:rsidRDefault="00EF202A" w:rsidP="00A56BA2">
      <w:pPr>
        <w:pStyle w:val="Overskrift1"/>
      </w:pPr>
      <w:r>
        <w:lastRenderedPageBreak/>
        <w:t>Innledning</w:t>
      </w:r>
      <w:bookmarkEnd w:id="0"/>
    </w:p>
    <w:p w14:paraId="150EC85A" w14:textId="3DE82108" w:rsidR="15C5F65D" w:rsidRDefault="15C5F65D" w:rsidP="6BD495A1">
      <w:pPr>
        <w:rPr>
          <w:rFonts w:ascii="Calibri" w:eastAsia="Calibri" w:hAnsi="Calibri" w:cs="Calibri"/>
          <w:color w:val="000000" w:themeColor="text1"/>
        </w:rPr>
      </w:pPr>
      <w:r w:rsidRPr="6BD495A1">
        <w:rPr>
          <w:rFonts w:ascii="Calibri" w:eastAsia="Calibri" w:hAnsi="Calibri" w:cs="Calibri"/>
          <w:color w:val="000000" w:themeColor="text1"/>
        </w:rPr>
        <w:t xml:space="preserve">Kravspesifikasjonen angir kravene til ytelsen som Oppdragsgiver skal anskaffe. Kravspesifikasjonen er inndelt i </w:t>
      </w:r>
      <w:r w:rsidR="1C626C73" w:rsidRPr="6BD495A1">
        <w:rPr>
          <w:rFonts w:ascii="Calibri" w:eastAsia="Calibri" w:hAnsi="Calibri" w:cs="Calibri"/>
          <w:color w:val="000000" w:themeColor="text1"/>
        </w:rPr>
        <w:t>6</w:t>
      </w:r>
      <w:r w:rsidRPr="6BD495A1">
        <w:rPr>
          <w:rFonts w:ascii="Calibri" w:eastAsia="Calibri" w:hAnsi="Calibri" w:cs="Calibri"/>
          <w:color w:val="000000" w:themeColor="text1"/>
        </w:rPr>
        <w:t xml:space="preserve"> dokumenter, som til sammen utgjør kontraktens kravspesifikasjon. Følgende vedlegg inngår som del av Vedlegg B kravspesifikasjonen:</w:t>
      </w:r>
    </w:p>
    <w:p w14:paraId="0ECF29F7" w14:textId="5B66DF8A" w:rsidR="6D492B03" w:rsidRDefault="6D492B03" w:rsidP="6D492B03">
      <w:pPr>
        <w:rPr>
          <w:rFonts w:ascii="Calibri" w:eastAsia="Calibri" w:hAnsi="Calibri" w:cs="Calibri"/>
          <w:color w:val="000000" w:themeColor="text1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7455"/>
      </w:tblGrid>
      <w:tr w:rsidR="6D492B03" w14:paraId="26DC348B" w14:textId="77777777" w:rsidTr="77E33484">
        <w:trPr>
          <w:trHeight w:val="300"/>
        </w:trPr>
        <w:tc>
          <w:tcPr>
            <w:tcW w:w="7455" w:type="dxa"/>
            <w:tcMar>
              <w:left w:w="105" w:type="dxa"/>
              <w:right w:w="105" w:type="dxa"/>
            </w:tcMar>
          </w:tcPr>
          <w:p w14:paraId="68F08F2B" w14:textId="522FEF78" w:rsidR="6D492B03" w:rsidRDefault="6D492B03" w:rsidP="6D492B03">
            <w:pPr>
              <w:rPr>
                <w:rFonts w:ascii="Calibri" w:eastAsia="Calibri" w:hAnsi="Calibri" w:cs="Calibri"/>
              </w:rPr>
            </w:pPr>
            <w:r w:rsidRPr="6D492B03">
              <w:rPr>
                <w:rFonts w:ascii="Calibri" w:eastAsia="Calibri" w:hAnsi="Calibri" w:cs="Calibri"/>
              </w:rPr>
              <w:t>Vedlegg B1 – Kravspesifikasjonen (dette dokumentet)</w:t>
            </w:r>
          </w:p>
        </w:tc>
      </w:tr>
      <w:tr w:rsidR="6D492B03" w14:paraId="13C8C6DD" w14:textId="77777777" w:rsidTr="77E33484">
        <w:trPr>
          <w:trHeight w:val="300"/>
        </w:trPr>
        <w:tc>
          <w:tcPr>
            <w:tcW w:w="7455" w:type="dxa"/>
            <w:tcMar>
              <w:left w:w="105" w:type="dxa"/>
              <w:right w:w="105" w:type="dxa"/>
            </w:tcMar>
          </w:tcPr>
          <w:p w14:paraId="02A0BF09" w14:textId="6BE66F98" w:rsidR="6D492B03" w:rsidRDefault="6D492B03" w:rsidP="6D492B03">
            <w:pPr>
              <w:rPr>
                <w:rFonts w:ascii="Calibri" w:eastAsia="Calibri" w:hAnsi="Calibri" w:cs="Calibri"/>
              </w:rPr>
            </w:pPr>
            <w:r w:rsidRPr="6D492B03">
              <w:rPr>
                <w:rFonts w:ascii="Calibri" w:eastAsia="Calibri" w:hAnsi="Calibri" w:cs="Calibri"/>
              </w:rPr>
              <w:t>Vedlegg B2 – AQAP 2131 EDC V1 E</w:t>
            </w:r>
          </w:p>
        </w:tc>
      </w:tr>
      <w:tr w:rsidR="6D492B03" w14:paraId="50397BCA" w14:textId="77777777" w:rsidTr="77E33484">
        <w:trPr>
          <w:trHeight w:val="300"/>
        </w:trPr>
        <w:tc>
          <w:tcPr>
            <w:tcW w:w="7455" w:type="dxa"/>
            <w:tcMar>
              <w:left w:w="105" w:type="dxa"/>
              <w:right w:w="105" w:type="dxa"/>
            </w:tcMar>
          </w:tcPr>
          <w:p w14:paraId="0753F662" w14:textId="1196FDAB" w:rsidR="6D492B03" w:rsidRDefault="6D492B03" w:rsidP="6D492B03">
            <w:pPr>
              <w:rPr>
                <w:rFonts w:ascii="Calibri" w:eastAsia="Calibri" w:hAnsi="Calibri" w:cs="Calibri"/>
              </w:rPr>
            </w:pPr>
            <w:r w:rsidRPr="6D492B03">
              <w:rPr>
                <w:rFonts w:ascii="Calibri" w:eastAsia="Calibri" w:hAnsi="Calibri" w:cs="Calibri"/>
              </w:rPr>
              <w:t>Vedlegg B3 – Kvalitetssikring</w:t>
            </w:r>
          </w:p>
        </w:tc>
      </w:tr>
      <w:tr w:rsidR="6D492B03" w14:paraId="20F3A1D4" w14:textId="77777777" w:rsidTr="77E33484">
        <w:trPr>
          <w:trHeight w:val="300"/>
        </w:trPr>
        <w:tc>
          <w:tcPr>
            <w:tcW w:w="7455" w:type="dxa"/>
            <w:tcMar>
              <w:left w:w="105" w:type="dxa"/>
              <w:right w:w="105" w:type="dxa"/>
            </w:tcMar>
          </w:tcPr>
          <w:p w14:paraId="05AFB3BB" w14:textId="4607D7EA" w:rsidR="7E2E99C5" w:rsidRDefault="7E2E99C5" w:rsidP="77E33484">
            <w:pPr>
              <w:rPr>
                <w:rFonts w:ascii="Calibri" w:eastAsia="Calibri" w:hAnsi="Calibri" w:cs="Calibri"/>
              </w:rPr>
            </w:pPr>
            <w:r w:rsidRPr="77E33484">
              <w:rPr>
                <w:rFonts w:ascii="Calibri" w:eastAsia="Calibri" w:hAnsi="Calibri" w:cs="Calibri"/>
              </w:rPr>
              <w:t>Vedlegg B</w:t>
            </w:r>
            <w:r w:rsidR="30870710" w:rsidRPr="77E33484">
              <w:rPr>
                <w:rFonts w:ascii="Calibri" w:eastAsia="Calibri" w:hAnsi="Calibri" w:cs="Calibri"/>
              </w:rPr>
              <w:t>4</w:t>
            </w:r>
            <w:r w:rsidR="62F59623" w:rsidRPr="77E33484">
              <w:rPr>
                <w:rFonts w:ascii="Calibri" w:eastAsia="Calibri" w:hAnsi="Calibri" w:cs="Calibri"/>
              </w:rPr>
              <w:t xml:space="preserve"> – </w:t>
            </w:r>
            <w:r w:rsidR="225E0CF0" w:rsidRPr="77E33484">
              <w:rPr>
                <w:rFonts w:ascii="Calibri" w:eastAsia="Calibri" w:hAnsi="Calibri" w:cs="Calibri"/>
              </w:rPr>
              <w:t>AMS 1424</w:t>
            </w:r>
            <w:r w:rsidR="07E16111" w:rsidRPr="77E33484">
              <w:rPr>
                <w:rFonts w:ascii="Calibri" w:eastAsia="Calibri" w:hAnsi="Calibri" w:cs="Calibri"/>
              </w:rPr>
              <w:t>T</w:t>
            </w:r>
          </w:p>
        </w:tc>
      </w:tr>
      <w:tr w:rsidR="6D492B03" w14:paraId="2851036E" w14:textId="77777777" w:rsidTr="77E33484">
        <w:trPr>
          <w:trHeight w:val="300"/>
        </w:trPr>
        <w:tc>
          <w:tcPr>
            <w:tcW w:w="7455" w:type="dxa"/>
            <w:tcMar>
              <w:left w:w="105" w:type="dxa"/>
              <w:right w:w="105" w:type="dxa"/>
            </w:tcMar>
          </w:tcPr>
          <w:p w14:paraId="4252A9D1" w14:textId="539F0982" w:rsidR="225E0CF0" w:rsidRDefault="225E0CF0" w:rsidP="6D492B03">
            <w:r w:rsidRPr="33010947">
              <w:rPr>
                <w:rFonts w:ascii="Calibri" w:eastAsia="Calibri" w:hAnsi="Calibri" w:cs="Calibri"/>
              </w:rPr>
              <w:t>Vedlegg B</w:t>
            </w:r>
            <w:r w:rsidR="5A738F0A" w:rsidRPr="33010947">
              <w:rPr>
                <w:rFonts w:ascii="Calibri" w:eastAsia="Calibri" w:hAnsi="Calibri" w:cs="Calibri"/>
              </w:rPr>
              <w:t>5</w:t>
            </w:r>
            <w:r w:rsidRPr="33010947">
              <w:rPr>
                <w:rFonts w:ascii="Calibri" w:eastAsia="Calibri" w:hAnsi="Calibri" w:cs="Calibri"/>
              </w:rPr>
              <w:t xml:space="preserve"> – SAE AMS1428 Rev.M</w:t>
            </w:r>
          </w:p>
        </w:tc>
      </w:tr>
      <w:tr w:rsidR="6D492B03" w14:paraId="2419E26D" w14:textId="77777777" w:rsidTr="77E33484">
        <w:trPr>
          <w:trHeight w:val="300"/>
        </w:trPr>
        <w:tc>
          <w:tcPr>
            <w:tcW w:w="7455" w:type="dxa"/>
            <w:tcMar>
              <w:left w:w="105" w:type="dxa"/>
              <w:right w:w="105" w:type="dxa"/>
            </w:tcMar>
          </w:tcPr>
          <w:p w14:paraId="3018F77F" w14:textId="17D0F5D1" w:rsidR="6D492B03" w:rsidRDefault="3224D40C" w:rsidP="180AB448">
            <w:pPr>
              <w:rPr>
                <w:rFonts w:ascii="Calibri" w:eastAsia="Calibri" w:hAnsi="Calibri" w:cs="Calibri"/>
              </w:rPr>
            </w:pPr>
            <w:r w:rsidRPr="00EB6994">
              <w:rPr>
                <w:rFonts w:ascii="Calibri" w:eastAsia="Calibri" w:hAnsi="Calibri" w:cs="Calibri"/>
              </w:rPr>
              <w:t>Vedlegg B</w:t>
            </w:r>
            <w:r w:rsidR="4878D93A" w:rsidRPr="00EB6994">
              <w:rPr>
                <w:rFonts w:ascii="Calibri" w:eastAsia="Calibri" w:hAnsi="Calibri" w:cs="Calibri"/>
              </w:rPr>
              <w:t>6</w:t>
            </w:r>
            <w:r w:rsidRPr="00EB6994">
              <w:rPr>
                <w:rFonts w:ascii="Calibri" w:eastAsia="Calibri" w:hAnsi="Calibri" w:cs="Calibri"/>
              </w:rPr>
              <w:t xml:space="preserve"> </w:t>
            </w:r>
            <w:r w:rsidRPr="180AB448">
              <w:rPr>
                <w:rFonts w:ascii="Calibri" w:eastAsia="Calibri" w:hAnsi="Calibri" w:cs="Calibri"/>
              </w:rPr>
              <w:t>–</w:t>
            </w:r>
            <w:r w:rsidRPr="00EB6994">
              <w:rPr>
                <w:rFonts w:ascii="Calibri" w:eastAsia="Calibri" w:hAnsi="Calibri" w:cs="Calibri"/>
              </w:rPr>
              <w:t xml:space="preserve"> Regulation for approved parts etc. for Norw. mil. aircraft</w:t>
            </w:r>
          </w:p>
        </w:tc>
      </w:tr>
    </w:tbl>
    <w:p w14:paraId="1828F731" w14:textId="4EC378C9" w:rsidR="6D492B03" w:rsidRDefault="6D492B03" w:rsidP="6D492B03">
      <w:pPr>
        <w:rPr>
          <w:rFonts w:ascii="Calibri" w:eastAsia="Calibri" w:hAnsi="Calibri" w:cs="Calibri"/>
          <w:color w:val="000000" w:themeColor="text1"/>
        </w:rPr>
      </w:pPr>
    </w:p>
    <w:p w14:paraId="3450E9C1" w14:textId="57CB7363" w:rsidR="15C5F65D" w:rsidRDefault="15C5F65D" w:rsidP="6D492B03">
      <w:pPr>
        <w:rPr>
          <w:rFonts w:ascii="Calibri" w:eastAsia="Calibri" w:hAnsi="Calibri" w:cs="Calibri"/>
          <w:color w:val="000000" w:themeColor="text1"/>
        </w:rPr>
      </w:pPr>
      <w:r w:rsidRPr="6D492B03">
        <w:rPr>
          <w:rFonts w:ascii="Calibri" w:eastAsia="Calibri" w:hAnsi="Calibri" w:cs="Calibri"/>
          <w:color w:val="000000" w:themeColor="text1"/>
        </w:rPr>
        <w:t xml:space="preserve">Kravspesifikasjon er en sentral del av anskaffelsesdokumentasjonen. Leverandørens besvarelse av kravspesifikasjon er en del av Leverandørs tilbud, jf. Regler for anskaffelsen pkt. 6.   </w:t>
      </w:r>
    </w:p>
    <w:p w14:paraId="268FBCA0" w14:textId="2AC30414" w:rsidR="6D492B03" w:rsidRDefault="6D492B03" w:rsidP="6D492B03">
      <w:pPr>
        <w:rPr>
          <w:rFonts w:ascii="Calibri" w:eastAsia="Calibri" w:hAnsi="Calibri" w:cs="Calibri"/>
          <w:color w:val="000000" w:themeColor="text1"/>
        </w:rPr>
      </w:pPr>
    </w:p>
    <w:p w14:paraId="5F1E4E08" w14:textId="29DB6FC0" w:rsidR="15C5F65D" w:rsidRDefault="15C5F65D" w:rsidP="6D492B03">
      <w:pPr>
        <w:rPr>
          <w:rFonts w:ascii="Calibri" w:eastAsia="Calibri" w:hAnsi="Calibri" w:cs="Calibri"/>
          <w:color w:val="000000" w:themeColor="text1"/>
        </w:rPr>
      </w:pPr>
      <w:r w:rsidRPr="6D492B03">
        <w:rPr>
          <w:rFonts w:ascii="Calibri" w:eastAsia="Calibri" w:hAnsi="Calibri" w:cs="Calibri"/>
          <w:color w:val="000000" w:themeColor="text1"/>
        </w:rPr>
        <w:t>Kravspesifikasjonen inngår videre som en sentral del av kontrakten med valgte leverandør. Kontraktsytelsen skal være i samsvar med kravene i denne kravspesifikasjon, jf. også punkt Generelle kontraktsbestemmelser pkt. 1.7.</w:t>
      </w:r>
    </w:p>
    <w:p w14:paraId="11849283" w14:textId="47301897" w:rsidR="6D492B03" w:rsidRDefault="6D492B03" w:rsidP="6D492B03">
      <w:pPr>
        <w:rPr>
          <w:rFonts w:ascii="Calibri" w:eastAsia="Calibri" w:hAnsi="Calibri" w:cs="Calibri"/>
          <w:color w:val="000000" w:themeColor="text1"/>
        </w:rPr>
      </w:pPr>
    </w:p>
    <w:p w14:paraId="761B8C9F" w14:textId="146E96B0" w:rsidR="15C5F65D" w:rsidRDefault="15C5F65D" w:rsidP="6D492B03">
      <w:pPr>
        <w:rPr>
          <w:rFonts w:ascii="Calibri" w:eastAsia="Calibri" w:hAnsi="Calibri" w:cs="Calibri"/>
          <w:color w:val="000000" w:themeColor="text1"/>
        </w:rPr>
      </w:pPr>
      <w:r w:rsidRPr="6D492B03">
        <w:rPr>
          <w:rFonts w:ascii="Calibri" w:eastAsia="Calibri" w:hAnsi="Calibri" w:cs="Calibri"/>
          <w:color w:val="000000" w:themeColor="text1"/>
        </w:rPr>
        <w:t>Leverandør har risikoen for alle uklarheter i sitt tilbud, herunder for Leverandørs besvarelse av denne kravspesifikasjon. Denne risikoen påhviler Leverandør både i anskaffelsesprosessen (før tildeling) og under kontrakten (etter kontraktsignering).</w:t>
      </w:r>
    </w:p>
    <w:p w14:paraId="58E55BD9" w14:textId="502FB7BE" w:rsidR="6D492B03" w:rsidRDefault="6D492B03"/>
    <w:p w14:paraId="1F88521D" w14:textId="77777777" w:rsidR="00EF202A" w:rsidRDefault="00EF202A" w:rsidP="00EF202A"/>
    <w:p w14:paraId="30EF24A8" w14:textId="3BB31C6B" w:rsidR="00EF202A" w:rsidRPr="00A56BA2" w:rsidRDefault="0080630B" w:rsidP="00A56BA2">
      <w:pPr>
        <w:pStyle w:val="Overskrift2"/>
      </w:pPr>
      <w:bookmarkStart w:id="1" w:name="_Toc484759679"/>
      <w:r>
        <w:t>Om krav og besvarelse av krav</w:t>
      </w:r>
      <w:bookmarkEnd w:id="1"/>
    </w:p>
    <w:p w14:paraId="2EE7D2A4" w14:textId="3E57B57C" w:rsidR="00EF202A" w:rsidRPr="00A56BA2" w:rsidRDefault="00111B04" w:rsidP="00A56BA2">
      <w:pPr>
        <w:pStyle w:val="Overskrift3"/>
      </w:pPr>
      <w:bookmarkStart w:id="2" w:name="_Ref82428845"/>
      <w:r w:rsidRPr="00A56BA2">
        <w:t xml:space="preserve">Forklaring på </w:t>
      </w:r>
      <w:r w:rsidR="00EF202A" w:rsidRPr="00A56BA2">
        <w:t xml:space="preserve">Oppdragsgivers </w:t>
      </w:r>
      <w:r w:rsidRPr="00A56BA2">
        <w:t xml:space="preserve">ulike typer </w:t>
      </w:r>
      <w:r w:rsidR="00EF202A" w:rsidRPr="00A56BA2">
        <w:t>krav</w:t>
      </w:r>
      <w:bookmarkEnd w:id="2"/>
    </w:p>
    <w:p w14:paraId="4E708608" w14:textId="1D34BDF2" w:rsidR="00EF202A" w:rsidRDefault="00111B04" w:rsidP="00111B04">
      <w:r w:rsidRPr="00B55634">
        <w:t>Oppdragsgiver har oppgitt sine krav på følgende måte</w:t>
      </w:r>
      <w:r>
        <w:t>.</w:t>
      </w:r>
      <w:r w:rsidR="00EF202A">
        <w:t xml:space="preserve"> </w:t>
      </w:r>
    </w:p>
    <w:p w14:paraId="4DD2C8FB" w14:textId="77777777" w:rsidR="00EF202A" w:rsidRDefault="00EF202A" w:rsidP="00EF202A">
      <w:pPr>
        <w:ind w:left="2552" w:hanging="2552"/>
      </w:pPr>
    </w:p>
    <w:tbl>
      <w:tblPr>
        <w:tblStyle w:val="Tabellrutenett"/>
        <w:tblW w:w="0" w:type="auto"/>
        <w:tblInd w:w="108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7"/>
        <w:gridCol w:w="6907"/>
      </w:tblGrid>
      <w:tr w:rsidR="00EF202A" w14:paraId="535483CB" w14:textId="77777777" w:rsidTr="180AB448">
        <w:trPr>
          <w:trHeight w:val="283"/>
        </w:trPr>
        <w:tc>
          <w:tcPr>
            <w:tcW w:w="2127" w:type="dxa"/>
            <w:shd w:val="clear" w:color="auto" w:fill="D9D9D9" w:themeFill="background1" w:themeFillShade="D9"/>
          </w:tcPr>
          <w:p w14:paraId="2A752A7D" w14:textId="69E7D7B2" w:rsidR="00EF202A" w:rsidRPr="00544B31" w:rsidDel="006E5581" w:rsidRDefault="00EF202A" w:rsidP="00EF3FF1">
            <w:pPr>
              <w:pStyle w:val="Brdtekst"/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Krav: A</w:t>
            </w:r>
          </w:p>
        </w:tc>
        <w:tc>
          <w:tcPr>
            <w:tcW w:w="7259" w:type="dxa"/>
          </w:tcPr>
          <w:p w14:paraId="7D4175E3" w14:textId="5E642571" w:rsidR="00EF202A" w:rsidDel="006E5581" w:rsidRDefault="00EF202A" w:rsidP="00111B04">
            <w:r>
              <w:t xml:space="preserve">Kravet er </w:t>
            </w:r>
            <w:r w:rsidR="00111B04">
              <w:t>et absolutt krav.</w:t>
            </w:r>
          </w:p>
        </w:tc>
      </w:tr>
    </w:tbl>
    <w:p w14:paraId="41A7F57F" w14:textId="5A1127AA" w:rsidR="180AB448" w:rsidRDefault="180AB448"/>
    <w:p w14:paraId="65794789" w14:textId="77777777" w:rsidR="00EF202A" w:rsidRDefault="00EF202A" w:rsidP="00EF202A"/>
    <w:p w14:paraId="78BA439C" w14:textId="77777777" w:rsidR="00EF202A" w:rsidRDefault="00EF202A" w:rsidP="00A56BA2">
      <w:pPr>
        <w:pStyle w:val="Overskrift3"/>
      </w:pPr>
      <w:r>
        <w:t>Leverandørens besvarelse</w:t>
      </w:r>
    </w:p>
    <w:p w14:paraId="1CC0A6A5" w14:textId="77777777" w:rsidR="00EF202A" w:rsidRDefault="00EF202A" w:rsidP="00EF202A">
      <w:r>
        <w:t>Leverandøren skal besvare Oppdragsgivers krav på følgende måte i tabellene nedenfor:</w:t>
      </w:r>
    </w:p>
    <w:p w14:paraId="3C7E3446" w14:textId="77777777" w:rsidR="00111B04" w:rsidRPr="00B55634" w:rsidRDefault="00111B04" w:rsidP="00111B04"/>
    <w:p w14:paraId="50A83007" w14:textId="3D47DE68" w:rsidR="00111B04" w:rsidRPr="00B55634" w:rsidRDefault="00111B04" w:rsidP="00111B04">
      <w:pPr>
        <w:ind w:left="2552" w:hanging="2552"/>
      </w:pPr>
      <w:r w:rsidRPr="00B55634">
        <w:t>Om kravet oppfylles:</w:t>
      </w:r>
      <w:r w:rsidRPr="00B55634">
        <w:tab/>
        <w:t xml:space="preserve">Leverandør må bekrefte eller avkrefte i denne kolonne om </w:t>
      </w:r>
      <w:r>
        <w:t xml:space="preserve">det aktuelle </w:t>
      </w:r>
      <w:r w:rsidRPr="00B55634">
        <w:t xml:space="preserve">krav oppfylles. Dette skal besvares med enten et «ja», </w:t>
      </w:r>
      <w:r>
        <w:t xml:space="preserve">et </w:t>
      </w:r>
      <w:r w:rsidRPr="00B55634">
        <w:t>«nei» eller «delvis». Dersom kravet besvares som «delvis» oppfylt</w:t>
      </w:r>
      <w:r>
        <w:t xml:space="preserve"> </w:t>
      </w:r>
      <w:r w:rsidRPr="00B55634">
        <w:t>må avviket</w:t>
      </w:r>
      <w:r>
        <w:t xml:space="preserve"> (den del av kravet som ikke oppfylles)</w:t>
      </w:r>
      <w:r w:rsidRPr="00B55634">
        <w:t xml:space="preserve"> angis klart og utvetydig i løsningsbeskrivelsen. </w:t>
      </w:r>
    </w:p>
    <w:p w14:paraId="5F476B23" w14:textId="77777777" w:rsidR="00111B04" w:rsidRPr="009C29FE" w:rsidRDefault="00111B04" w:rsidP="00111B04">
      <w:pPr>
        <w:ind w:left="2552" w:hanging="2552"/>
      </w:pPr>
    </w:p>
    <w:p w14:paraId="51E5FB73" w14:textId="77777777" w:rsidR="00111B04" w:rsidRPr="00B55634" w:rsidRDefault="00111B04" w:rsidP="00111B04">
      <w:pPr>
        <w:ind w:left="2552" w:hanging="2552"/>
      </w:pPr>
      <w:r w:rsidRPr="00646FEB">
        <w:t>Løsningsbeskrivelse:</w:t>
      </w:r>
      <w:r w:rsidRPr="00646FEB">
        <w:tab/>
      </w:r>
      <w:r w:rsidRPr="00B55634">
        <w:t xml:space="preserve">Leverandørens redegjørelse på hvorledes kravet </w:t>
      </w:r>
      <w:r>
        <w:t>oppfylles</w:t>
      </w:r>
      <w:r w:rsidRPr="00B55634">
        <w:t>.</w:t>
      </w:r>
    </w:p>
    <w:p w14:paraId="7EEC4D88" w14:textId="77777777" w:rsidR="00111B04" w:rsidRPr="00B55634" w:rsidRDefault="00111B04" w:rsidP="00111B04"/>
    <w:p w14:paraId="25C5BBDE" w14:textId="4A6743AE" w:rsidR="00EF202A" w:rsidRDefault="00111B04" w:rsidP="00111B04">
      <w:r w:rsidRPr="00ED3E7E">
        <w:t>Der det av plasshensyn ikke er hensiktsmessig å angi løsningsbeskrivelsen inn i selve kravtabellen, skal det benyttes eget vedlegg</w:t>
      </w:r>
      <w:r>
        <w:t>.</w:t>
      </w:r>
      <w:r w:rsidRPr="00ED3E7E">
        <w:t xml:space="preserve"> Leverandør må da oppgi en klar henvisning </w:t>
      </w:r>
      <w:r w:rsidRPr="00F24045">
        <w:t>i løsningsbeskrivelsen</w:t>
      </w:r>
      <w:r>
        <w:t xml:space="preserve"> til et</w:t>
      </w:r>
      <w:r w:rsidRPr="00ED3E7E">
        <w:t xml:space="preserve"> nummerert vedlegg</w:t>
      </w:r>
      <w:r>
        <w:t xml:space="preserve"> som inneholder redegjørelsen for oppfyllelsen av kravet</w:t>
      </w:r>
      <w:r w:rsidRPr="00ED3E7E">
        <w:t>.</w:t>
      </w:r>
    </w:p>
    <w:p w14:paraId="54C90E65" w14:textId="761E9937" w:rsidR="00111B04" w:rsidRDefault="00111B04" w:rsidP="00111B04"/>
    <w:p w14:paraId="19754021" w14:textId="6E54B698" w:rsidR="00EF202A" w:rsidRDefault="00EF202A" w:rsidP="6D492B03">
      <w:pPr>
        <w:pStyle w:val="Overskrift1"/>
      </w:pPr>
      <w:bookmarkStart w:id="3" w:name="_Toc484759680"/>
      <w:bookmarkStart w:id="4" w:name="_Toc490467413"/>
      <w:bookmarkStart w:id="5" w:name="_Toc490537845"/>
      <w:bookmarkStart w:id="6" w:name="_Toc490551252"/>
      <w:bookmarkStart w:id="7" w:name="_Toc490551560"/>
      <w:r>
        <w:lastRenderedPageBreak/>
        <w:t>Overordnet om ytelsen</w:t>
      </w:r>
      <w:bookmarkEnd w:id="3"/>
    </w:p>
    <w:p w14:paraId="26AB060C" w14:textId="3E9AE2B3" w:rsidR="6D492B03" w:rsidRDefault="35AF772A" w:rsidP="1FEF638D">
      <w:pPr>
        <w:rPr>
          <w:rFonts w:ascii="Calibri" w:eastAsia="Calibri" w:hAnsi="Calibri" w:cs="Calibri"/>
          <w:noProof/>
          <w:color w:val="000000" w:themeColor="text1"/>
        </w:rPr>
      </w:pPr>
      <w:r w:rsidRPr="1FEF638D">
        <w:rPr>
          <w:rFonts w:ascii="Calibri" w:eastAsia="Calibri" w:hAnsi="Calibri" w:cs="Calibri"/>
          <w:noProof/>
          <w:color w:val="000000" w:themeColor="text1"/>
        </w:rPr>
        <w:t xml:space="preserve">Rammeavtalen er landsdekkende og skal dekke brukernes til enhver tid gjeldende behov for </w:t>
      </w:r>
      <w:r w:rsidR="0794B610" w:rsidRPr="1FEF638D">
        <w:rPr>
          <w:rFonts w:ascii="Calibri" w:eastAsia="Calibri" w:hAnsi="Calibri" w:cs="Calibri"/>
          <w:noProof/>
          <w:color w:val="000000" w:themeColor="text1"/>
        </w:rPr>
        <w:t>avising- og antiisingsvæsker for luftfartøy</w:t>
      </w:r>
      <w:r w:rsidRPr="1FEF638D">
        <w:rPr>
          <w:rFonts w:ascii="Calibri" w:eastAsia="Calibri" w:hAnsi="Calibri" w:cs="Calibri"/>
          <w:noProof/>
          <w:color w:val="000000" w:themeColor="text1"/>
        </w:rPr>
        <w:t>.</w:t>
      </w:r>
    </w:p>
    <w:p w14:paraId="78B2EFC3" w14:textId="61E07A24" w:rsidR="35AF772A" w:rsidRDefault="35AF772A" w:rsidP="6D492B03">
      <w:pPr>
        <w:rPr>
          <w:rFonts w:ascii="Calibri" w:eastAsia="Calibri" w:hAnsi="Calibri" w:cs="Calibri"/>
          <w:noProof/>
          <w:color w:val="000000" w:themeColor="text1"/>
        </w:rPr>
      </w:pPr>
      <w:r w:rsidRPr="6D492B03">
        <w:rPr>
          <w:rFonts w:ascii="Calibri" w:eastAsia="Calibri" w:hAnsi="Calibri" w:cs="Calibri"/>
          <w:noProof/>
          <w:color w:val="000000" w:themeColor="text1"/>
        </w:rPr>
        <w:t xml:space="preserve"> </w:t>
      </w:r>
    </w:p>
    <w:p w14:paraId="3CEBA14F" w14:textId="5F8030BC" w:rsidR="35AF772A" w:rsidRDefault="35AF772A" w:rsidP="6D492B03">
      <w:pPr>
        <w:rPr>
          <w:rFonts w:ascii="Calibri" w:eastAsia="Calibri" w:hAnsi="Calibri" w:cs="Calibri"/>
          <w:noProof/>
          <w:color w:val="000000" w:themeColor="text1"/>
        </w:rPr>
      </w:pPr>
      <w:r w:rsidRPr="6D492B03">
        <w:rPr>
          <w:rFonts w:ascii="Calibri" w:eastAsia="Calibri" w:hAnsi="Calibri" w:cs="Calibri"/>
          <w:noProof/>
          <w:color w:val="000000" w:themeColor="text1"/>
        </w:rPr>
        <w:t>Oppdragsgiver kan ha andre rammeavtaler med tilgrensende omfang, slik at enkelte typer varer kan være inkludert i omfanget på flere rammeavtaler. Oppdragsgiver har ensidig rett til å styre Rammeavtalens leveringsomfang.</w:t>
      </w:r>
    </w:p>
    <w:p w14:paraId="31885003" w14:textId="6F6B9123" w:rsidR="6D492B03" w:rsidRDefault="6D492B03" w:rsidP="6D492B03">
      <w:pPr>
        <w:rPr>
          <w:noProof/>
        </w:rPr>
      </w:pPr>
    </w:p>
    <w:p w14:paraId="4229FC3E" w14:textId="77777777" w:rsidR="00EF202A" w:rsidRDefault="00EF202A" w:rsidP="00EF202A"/>
    <w:p w14:paraId="6746A6F3" w14:textId="770FDDD1" w:rsidR="00EF202A" w:rsidRDefault="00EF202A" w:rsidP="6D492B03">
      <w:pPr>
        <w:pStyle w:val="Overskrift1"/>
      </w:pPr>
      <w:bookmarkStart w:id="8" w:name="_Toc484759681"/>
      <w:r>
        <w:t>Krav til</w:t>
      </w:r>
      <w:bookmarkEnd w:id="8"/>
      <w:r>
        <w:t xml:space="preserve"> varen/tjenesten</w:t>
      </w:r>
    </w:p>
    <w:p w14:paraId="15B42D58" w14:textId="7830FF4F" w:rsidR="00EF202A" w:rsidRDefault="4E1C26FA" w:rsidP="6D492B03">
      <w:pPr>
        <w:pStyle w:val="Overskrift1"/>
        <w:numPr>
          <w:ilvl w:val="0"/>
          <w:numId w:val="0"/>
        </w:numPr>
        <w:ind w:left="357"/>
        <w:rPr>
          <w:rFonts w:eastAsia="Calibri" w:cs="Calibri"/>
          <w:b w:val="0"/>
          <w:bCs w:val="0"/>
          <w:color w:val="000000" w:themeColor="text1"/>
          <w:sz w:val="22"/>
          <w:szCs w:val="22"/>
        </w:rPr>
      </w:pPr>
      <w:r w:rsidRPr="6D492B03">
        <w:rPr>
          <w:rFonts w:eastAsia="Calibri" w:cs="Calibri"/>
          <w:b w:val="0"/>
          <w:bCs w:val="0"/>
          <w:color w:val="000000" w:themeColor="text1"/>
          <w:sz w:val="22"/>
          <w:szCs w:val="22"/>
        </w:rPr>
        <w:t>Nedenfor følger kravene til varene og transport. Kravene deles opp i følgende kravtabeller:</w:t>
      </w: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830"/>
        <w:gridCol w:w="7215"/>
      </w:tblGrid>
      <w:tr w:rsidR="6D492B03" w14:paraId="0DF3973A" w14:textId="77777777" w:rsidTr="0725601A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2498A80A" w14:textId="06408965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color w:val="000000" w:themeColor="text1"/>
              </w:rPr>
              <w:t>Kravtabell nr.</w:t>
            </w:r>
          </w:p>
        </w:tc>
        <w:tc>
          <w:tcPr>
            <w:tcW w:w="7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721284A8" w14:textId="7141CDE5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color w:val="000000" w:themeColor="text1"/>
              </w:rPr>
              <w:t>Innhold</w:t>
            </w:r>
          </w:p>
        </w:tc>
      </w:tr>
      <w:tr w:rsidR="6D492B03" w14:paraId="1203A458" w14:textId="77777777" w:rsidTr="0725601A">
        <w:trPr>
          <w:trHeight w:val="300"/>
        </w:trPr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6164420" w14:textId="663FE4DD" w:rsidR="6D492B03" w:rsidRDefault="6D492B03" w:rsidP="6D492B03">
            <w:pPr>
              <w:rPr>
                <w:rFonts w:ascii="Calibri" w:eastAsia="Calibri" w:hAnsi="Calibri" w:cs="Calibri"/>
              </w:rPr>
            </w:pPr>
            <w:r w:rsidRPr="6D492B03">
              <w:rPr>
                <w:rFonts w:ascii="Calibri" w:eastAsia="Calibri" w:hAnsi="Calibri" w:cs="Calibri"/>
              </w:rPr>
              <w:t>3.1</w:t>
            </w:r>
          </w:p>
        </w:tc>
        <w:tc>
          <w:tcPr>
            <w:tcW w:w="7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36AAFC" w14:textId="415E9F99" w:rsidR="6D492B03" w:rsidRDefault="6D492B03" w:rsidP="6D492B03">
            <w:pPr>
              <w:rPr>
                <w:rFonts w:ascii="Calibri" w:eastAsia="Calibri" w:hAnsi="Calibri" w:cs="Calibri"/>
              </w:rPr>
            </w:pPr>
            <w:r w:rsidRPr="6D492B03">
              <w:rPr>
                <w:rFonts w:ascii="Calibri" w:eastAsia="Calibri" w:hAnsi="Calibri" w:cs="Calibri"/>
              </w:rPr>
              <w:t>Krav til varene</w:t>
            </w:r>
          </w:p>
        </w:tc>
      </w:tr>
    </w:tbl>
    <w:p w14:paraId="6309E1F7" w14:textId="0BEAEB80" w:rsidR="0725601A" w:rsidRDefault="0725601A"/>
    <w:p w14:paraId="713B4606" w14:textId="5183C811" w:rsidR="00EF202A" w:rsidRDefault="00EF202A" w:rsidP="6D492B03"/>
    <w:p w14:paraId="037B5C7D" w14:textId="77777777" w:rsidR="00EF202A" w:rsidRDefault="00EF202A" w:rsidP="00A56BA2">
      <w:pPr>
        <w:pStyle w:val="Overskrift2"/>
      </w:pPr>
      <w:bookmarkStart w:id="9" w:name="_Toc484759682"/>
      <w:r>
        <w:t>Krav</w:t>
      </w:r>
      <w:bookmarkEnd w:id="9"/>
    </w:p>
    <w:bookmarkEnd w:id="4"/>
    <w:bookmarkEnd w:id="5"/>
    <w:bookmarkEnd w:id="6"/>
    <w:bookmarkEnd w:id="7"/>
    <w:tbl>
      <w:tblPr>
        <w:tblW w:w="905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84"/>
        <w:gridCol w:w="682"/>
        <w:gridCol w:w="2312"/>
        <w:gridCol w:w="1922"/>
        <w:gridCol w:w="1143"/>
        <w:gridCol w:w="2015"/>
      </w:tblGrid>
      <w:tr w:rsidR="6D492B03" w14:paraId="2B698B39" w14:textId="77777777" w:rsidTr="1FEF638D">
        <w:trPr>
          <w:trHeight w:val="25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331F594" w14:textId="3483892C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0C50C015" w14:textId="6D8CCD7D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4215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596EA121" w14:textId="2BB7FA57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Oppdragsgivers krav</w:t>
            </w:r>
          </w:p>
        </w:tc>
        <w:tc>
          <w:tcPr>
            <w:tcW w:w="3088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DE9D9" w:themeFill="accent6" w:themeFillTint="33"/>
            <w:tcMar>
              <w:left w:w="105" w:type="dxa"/>
              <w:right w:w="105" w:type="dxa"/>
            </w:tcMar>
          </w:tcPr>
          <w:p w14:paraId="2A00572D" w14:textId="642FE4A2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Leverandørens besvarelse</w:t>
            </w:r>
          </w:p>
        </w:tc>
      </w:tr>
      <w:tr w:rsidR="6D492B03" w14:paraId="4632912D" w14:textId="77777777" w:rsidTr="1FEF638D">
        <w:trPr>
          <w:trHeight w:val="1050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DB856DF" w14:textId="5E9CF79C" w:rsidR="5E100504" w:rsidRDefault="5E100504" w:rsidP="6D492B03">
            <w:pPr>
              <w:pStyle w:val="Brdtekst"/>
              <w:jc w:val="center"/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</w:rPr>
              <w:t>Nr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AB06832" w14:textId="5E15FFD5" w:rsidR="6D492B03" w:rsidRDefault="6D492B03" w:rsidP="6D492B03">
            <w:pPr>
              <w:pStyle w:val="Brdtekst"/>
              <w:spacing w:after="0"/>
              <w:jc w:val="center"/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</w:rPr>
              <w:t>Type krav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763FD200" w14:textId="48DD1026" w:rsidR="6D492B03" w:rsidRDefault="6D492B03" w:rsidP="6D492B03">
            <w:pPr>
              <w:pStyle w:val="Brdtekst"/>
              <w:spacing w:after="0"/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</w:rPr>
              <w:t>Innholdet av kravet</w:t>
            </w: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D9D9D9" w:themeFill="background1" w:themeFillShade="D9"/>
            <w:tcMar>
              <w:left w:w="105" w:type="dxa"/>
              <w:right w:w="105" w:type="dxa"/>
            </w:tcMar>
          </w:tcPr>
          <w:p w14:paraId="6F70FE86" w14:textId="3CDE73DE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Dokumentasjon for oppfyllelse av kravet</w:t>
            </w: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DE9D9" w:themeFill="accent6" w:themeFillTint="33"/>
            <w:tcMar>
              <w:left w:w="105" w:type="dxa"/>
              <w:right w:w="105" w:type="dxa"/>
            </w:tcMar>
          </w:tcPr>
          <w:p w14:paraId="055DA04B" w14:textId="7078A828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Om kravet oppfylles</w:t>
            </w:r>
          </w:p>
          <w:p w14:paraId="1D3EE972" w14:textId="433F5898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(Ja/Nei/</w:t>
            </w:r>
          </w:p>
          <w:p w14:paraId="26EE67FA" w14:textId="1A0CE9DC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Delvis)</w:t>
            </w: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FDE9D9" w:themeFill="accent6" w:themeFillTint="33"/>
            <w:tcMar>
              <w:left w:w="105" w:type="dxa"/>
              <w:right w:w="105" w:type="dxa"/>
            </w:tcMar>
          </w:tcPr>
          <w:p w14:paraId="02D10C54" w14:textId="641BD13A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Style w:val="Sterk"/>
                <w:rFonts w:ascii="Calibri" w:eastAsia="Calibri" w:hAnsi="Calibri" w:cs="Calibri"/>
                <w:color w:val="000000" w:themeColor="text1"/>
              </w:rPr>
              <w:t>Løsningsbeskrivelse</w:t>
            </w:r>
          </w:p>
        </w:tc>
      </w:tr>
      <w:tr w:rsidR="6D492B03" w14:paraId="3EB5DCA8" w14:textId="77777777" w:rsidTr="1FEF638D">
        <w:trPr>
          <w:trHeight w:val="175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124DCD3" w14:textId="4AC2B329" w:rsidR="6BD495A1" w:rsidRDefault="6BD495A1" w:rsidP="6BD495A1">
            <w:pPr>
              <w:pStyle w:val="Overskrift3"/>
              <w:numPr>
                <w:ilvl w:val="0"/>
                <w:numId w:val="0"/>
              </w:numPr>
            </w:pPr>
            <w:r w:rsidRPr="6BD495A1">
              <w:lastRenderedPageBreak/>
              <w:t>3.1.</w:t>
            </w:r>
            <w:r w:rsidR="538D9145" w:rsidRPr="6BD495A1">
              <w:t>1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1DB359D" w14:textId="07676CA0" w:rsidR="6BD495A1" w:rsidRDefault="6BD495A1" w:rsidP="6BD495A1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171FC8F" w14:textId="1D91C94E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Alle produkter som leveres til Oppdragsgiver skal være i henhold til de til enhver tid gjeldende og relevante lover, forskrifter, norske og internasjonale standarder (EU), direktiver, normer og bransjestandarder jf. Vedlegg F1 Administrative bestemmelser pkt. 6.</w:t>
            </w:r>
          </w:p>
          <w:p w14:paraId="08FCB085" w14:textId="1A69C95A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A51B8BF" w14:textId="2FF6A967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Bekreftes Ja/Nei</w:t>
            </w:r>
          </w:p>
          <w:p w14:paraId="696A4A6E" w14:textId="19E2AB17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</w:p>
          <w:p w14:paraId="0C7B5E45" w14:textId="2CDD3C02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Leverandøren må på forespørsel kunne dokumentere at</w:t>
            </w:r>
          </w:p>
          <w:p w14:paraId="3A272AA7" w14:textId="53DAAB2D" w:rsidR="6BD495A1" w:rsidRDefault="6BD495A1" w:rsidP="6BD495A1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produktene som er tilbudt er i henhold til krav ID 3.1.1.</w:t>
            </w: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8EDFA76" w14:textId="011F8723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2672967B" w14:textId="1D92CFED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7A6CD03" w14:textId="04B0A9A4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BD495A1" w14:paraId="5E6A5342" w14:textId="77777777" w:rsidTr="1FEF638D">
        <w:trPr>
          <w:trHeight w:val="175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B7338CB" w14:textId="699CFE6A" w:rsidR="7BA4B699" w:rsidRDefault="7BA4B699" w:rsidP="6BD495A1">
            <w:pPr>
              <w:pStyle w:val="Overskrift3"/>
              <w:numPr>
                <w:ilvl w:val="0"/>
                <w:numId w:val="0"/>
              </w:numPr>
            </w:pPr>
            <w:r w:rsidRPr="6BD495A1">
              <w:t>3.1.2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72B5085" w14:textId="1BE99063" w:rsidR="6BD495A1" w:rsidRDefault="6BD495A1" w:rsidP="6BD495A1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8F9948E" w14:textId="0065BA4A" w:rsidR="6BD495A1" w:rsidRDefault="6BD495A1" w:rsidP="6BD495A1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Alle produkter som leveres til Oppdragsgiver skal ha minimum 70 % gjenværende levetid. </w:t>
            </w:r>
          </w:p>
          <w:p w14:paraId="05526DE5" w14:textId="177CC5DF" w:rsidR="6BD495A1" w:rsidRDefault="6BD495A1" w:rsidP="6BD495A1">
            <w:pPr>
              <w:spacing w:before="120"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9B74590" w14:textId="57572EA1" w:rsidR="6BD495A1" w:rsidRDefault="6BD495A1" w:rsidP="6BD495A1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Bekreftelse Ja/Nei </w:t>
            </w:r>
          </w:p>
          <w:p w14:paraId="26B0F68D" w14:textId="32D17E7D" w:rsidR="6BD495A1" w:rsidRDefault="6BD495A1" w:rsidP="6BD495A1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I tillegg:</w:t>
            </w:r>
            <w:r w:rsidRPr="6BD495A1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Beskrivelse av leverandørens rutiner for å sikre løpende oppfyllelse av kravet i hele kontraktsperioden.</w:t>
            </w:r>
          </w:p>
          <w:p w14:paraId="420BCD92" w14:textId="50B8AAB4" w:rsidR="6BD495A1" w:rsidRDefault="6BD495A1" w:rsidP="6BD495A1">
            <w:pPr>
              <w:spacing w:before="120"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38C0D5E" w14:textId="0656DA79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157F3CB7" w14:textId="142E5A72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16A21D79" w14:textId="474D870E" w:rsidR="6BD495A1" w:rsidRDefault="6BD495A1" w:rsidP="6BD495A1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B7E31ED" w14:textId="65C96782" w:rsidR="6BD495A1" w:rsidRDefault="6BD495A1" w:rsidP="6BD495A1">
            <w:pPr>
              <w:spacing w:after="200"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D492B03" w14:paraId="6496AC38" w14:textId="77777777" w:rsidTr="1FEF638D">
        <w:trPr>
          <w:trHeight w:val="58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C85A20E" w14:textId="7E34A1A8" w:rsidR="5AF8EB74" w:rsidRDefault="27D03D6F" w:rsidP="6D492B03">
            <w:pPr>
              <w:pStyle w:val="Overskrift3"/>
              <w:numPr>
                <w:ilvl w:val="0"/>
                <w:numId w:val="0"/>
              </w:numPr>
            </w:pPr>
            <w:r w:rsidRPr="6BD495A1">
              <w:t>3.1.</w:t>
            </w:r>
            <w:r w:rsidR="63D400F0" w:rsidRPr="6BD495A1">
              <w:t>3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2CEA118" w14:textId="47B96A47" w:rsidR="6D492B03" w:rsidRDefault="6D492B03" w:rsidP="6D492B03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2E37F19" w14:textId="14259EAA" w:rsidR="6D492B03" w:rsidRDefault="3224D40C" w:rsidP="180AB448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>Leverandøren skal tilfredsstille vedlegg B</w:t>
            </w:r>
            <w:r w:rsidR="25868A87"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>6</w:t>
            </w:r>
            <w:r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Pkt. C.1.3 Chemicals (side 11)</w:t>
            </w:r>
          </w:p>
          <w:p w14:paraId="3891BB00" w14:textId="564BEA86" w:rsidR="6D492B03" w:rsidRDefault="6D492B03" w:rsidP="6D492B03">
            <w:pPr>
              <w:spacing w:before="120" w:after="120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3A44D87" w14:textId="2F64C492" w:rsidR="6D492B03" w:rsidRDefault="6D492B03" w:rsidP="6D492B03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487B9EEF" w14:textId="63AEC8EA" w:rsidR="6D492B03" w:rsidRDefault="6D492B03" w:rsidP="6D492B03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I tillegg:</w:t>
            </w:r>
            <w:r w:rsidRPr="6D492B03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76F6612" w14:textId="39B8BA9B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74BF43D9" w14:textId="0090E281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4E52C444" w14:textId="47CA7C50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9F9368B" w14:textId="6415571D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D492B03" w14:paraId="44D4203E" w14:textId="77777777" w:rsidTr="1FEF638D">
        <w:trPr>
          <w:trHeight w:val="58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DB7AB36" w14:textId="6860CB0D" w:rsidR="65619A99" w:rsidRDefault="65E05214" w:rsidP="6D492B03">
            <w:pPr>
              <w:pStyle w:val="Overskrift3"/>
              <w:numPr>
                <w:ilvl w:val="0"/>
                <w:numId w:val="0"/>
              </w:numPr>
            </w:pPr>
            <w:r w:rsidRPr="6BD495A1">
              <w:t>3.1.</w:t>
            </w:r>
            <w:r w:rsidR="27525C39" w:rsidRPr="6BD495A1">
              <w:t>4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31BDC5D" w14:textId="602AA25F" w:rsidR="6D492B03" w:rsidRDefault="6D492B03" w:rsidP="6D492B03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9FDF4DA" w14:textId="7DD762AC" w:rsidR="6D492B03" w:rsidRDefault="3224D40C" w:rsidP="180AB448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>Leverandøren skal tilfredsstille vedlegg vedlegg B</w:t>
            </w:r>
            <w:r w:rsidR="69040F6B"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>6</w:t>
            </w:r>
            <w:r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punkt D.1 General requirements for supplier (side 12)</w:t>
            </w: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F67E67A" w14:textId="59CE9560" w:rsidR="6D492B03" w:rsidRDefault="48DD287E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33A646DA" w14:textId="3BA52338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70F93C49" w14:textId="7ECB7548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 Beskrivelse av leverandørens rutiner for å sikre løpende oppfyllelse av kravet i hele kontraktsperioden.</w:t>
            </w: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7A94806" w14:textId="060C95C3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56C29CB2" w14:textId="6E95C9D2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3BFA68B7" w14:textId="492FDAE8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F19A84A" w14:textId="7090D5BD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D492B03" w14:paraId="2549B50A" w14:textId="77777777" w:rsidTr="1FEF638D">
        <w:trPr>
          <w:trHeight w:val="58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1F5C856" w14:textId="39F40B18" w:rsidR="47DC2449" w:rsidRDefault="0845BA1F" w:rsidP="6D492B03">
            <w:pPr>
              <w:pStyle w:val="Overskrift3"/>
              <w:numPr>
                <w:ilvl w:val="0"/>
                <w:numId w:val="0"/>
              </w:numPr>
            </w:pPr>
            <w:r w:rsidRPr="6BD495A1">
              <w:lastRenderedPageBreak/>
              <w:t>3.1.</w:t>
            </w:r>
            <w:r w:rsidR="2F6519AB" w:rsidRPr="6BD495A1">
              <w:t>5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08F3CDB" w14:textId="13B0E380" w:rsidR="6D492B03" w:rsidRDefault="6D492B03" w:rsidP="6D492B03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F3C2D71" w14:textId="0F0DAFAE" w:rsidR="6D492B03" w:rsidRDefault="3224D40C" w:rsidP="180AB448">
            <w:pPr>
              <w:pStyle w:val="StilDefault11pkt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For godkjenning av eventuelle nye kjemikalier, som skal benyttes av Forsvaret, </w:t>
            </w:r>
            <w:r w:rsidRPr="00EB6994">
              <w:rPr>
                <w:rFonts w:ascii="Calibri" w:eastAsia="Calibri" w:hAnsi="Calibri" w:cs="Calibri"/>
                <w:color w:val="000000" w:themeColor="text1"/>
                <w:szCs w:val="22"/>
              </w:rPr>
              <w:t>gjelder vedlegg B</w:t>
            </w:r>
            <w:r w:rsidR="1A2B2130" w:rsidRPr="00EB6994">
              <w:rPr>
                <w:rFonts w:ascii="Calibri" w:eastAsia="Calibri" w:hAnsi="Calibri" w:cs="Calibri"/>
                <w:color w:val="000000" w:themeColor="text1"/>
                <w:szCs w:val="22"/>
              </w:rPr>
              <w:t>6</w:t>
            </w:r>
            <w:r w:rsidRPr="00EB6994">
              <w:rPr>
                <w:rFonts w:ascii="Calibri" w:eastAsia="Calibri" w:hAnsi="Calibri" w:cs="Calibri"/>
                <w:color w:val="000000" w:themeColor="text1"/>
                <w:szCs w:val="22"/>
              </w:rPr>
              <w:t xml:space="preserve"> – Regulation of approved parts sources and </w:t>
            </w:r>
            <w:r w:rsidRPr="180AB448">
              <w:rPr>
                <w:rFonts w:ascii="Calibri" w:eastAsia="Calibri" w:hAnsi="Calibri" w:cs="Calibri"/>
                <w:color w:val="000000" w:themeColor="text1"/>
                <w:szCs w:val="22"/>
              </w:rPr>
              <w:t>maintenane for Norwegian military aircrafts pkt. D.8 og med hensyn til dokumentasjon pkt. D.8.2 (side 18 og 19).</w:t>
            </w: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4A9E1AC" w14:textId="59CE9560" w:rsidR="752B7A9A" w:rsidRDefault="752B7A9A" w:rsidP="70ADB50E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0ADB50E">
              <w:rPr>
                <w:rFonts w:ascii="Calibri" w:eastAsia="Calibri" w:hAnsi="Calibri" w:cs="Calibri"/>
                <w:color w:val="000000" w:themeColor="text1"/>
              </w:rPr>
              <w:t>Bekreftelse Ja/Nei</w:t>
            </w:r>
          </w:p>
          <w:p w14:paraId="23FDEDAB" w14:textId="3BA52338" w:rsidR="70ADB50E" w:rsidRDefault="70ADB50E" w:rsidP="70ADB50E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4F8CD031" w14:textId="7ECB7548" w:rsidR="752B7A9A" w:rsidRDefault="752B7A9A" w:rsidP="70ADB50E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70ADB50E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 w:rsidRPr="70ADB50E">
              <w:rPr>
                <w:rFonts w:ascii="Calibri" w:eastAsia="Calibri" w:hAnsi="Calibri" w:cs="Calibri"/>
                <w:color w:val="000000" w:themeColor="text1"/>
              </w:rPr>
              <w:t xml:space="preserve"> Beskrivelse av leverandørens rutiner for å sikre løpende oppfyllelse av kravet i hele kontraktsperioden.</w:t>
            </w:r>
          </w:p>
          <w:p w14:paraId="0AF7E20A" w14:textId="2EEBB7E3" w:rsidR="70ADB50E" w:rsidRDefault="70ADB50E" w:rsidP="70ADB50E">
            <w:pPr>
              <w:rPr>
                <w:rFonts w:ascii="Calibri" w:eastAsia="Calibri" w:hAnsi="Calibri" w:cs="Calibri"/>
                <w:color w:val="000000" w:themeColor="text1"/>
              </w:rPr>
            </w:pPr>
          </w:p>
          <w:p w14:paraId="72014385" w14:textId="6A3C2699" w:rsidR="6D492B03" w:rsidRDefault="6D492B03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64590AF" w14:textId="0656DA79" w:rsidR="6D492B03" w:rsidRDefault="3DCC1D52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2552EEFA" w14:textId="142E5A72" w:rsidR="6D492B03" w:rsidRDefault="3DCC1D52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4D205257" w14:textId="35332FCD" w:rsidR="6D492B03" w:rsidRDefault="6D492B03" w:rsidP="6BD495A1">
            <w:pPr>
              <w:rPr>
                <w:rFonts w:ascii="Segoe UI Symbol" w:eastAsia="Segoe UI Symbol" w:hAnsi="Segoe UI Symbol" w:cs="Segoe UI Symbol"/>
                <w:color w:val="000000" w:themeColor="text1"/>
              </w:rPr>
            </w:pP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BC34381" w14:textId="3F0D2810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D492B03" w14:paraId="55BAB4F9" w14:textId="77777777" w:rsidTr="1FEF638D">
        <w:trPr>
          <w:trHeight w:val="175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B29004A" w14:textId="2FCA2AD3" w:rsidR="387C554E" w:rsidRDefault="375BAAFE" w:rsidP="6D492B03">
            <w:pPr>
              <w:pStyle w:val="Overskrift3"/>
              <w:numPr>
                <w:ilvl w:val="0"/>
                <w:numId w:val="0"/>
              </w:numPr>
            </w:pPr>
            <w:r w:rsidRPr="6BD495A1">
              <w:t>3.1.</w:t>
            </w:r>
            <w:r w:rsidR="3E165EB4" w:rsidRPr="6BD495A1">
              <w:t>6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7F09FD3" w14:textId="522BD4D4" w:rsidR="6D492B03" w:rsidRDefault="6D492B03" w:rsidP="6D492B03">
            <w:pPr>
              <w:pStyle w:val="StilDefault11pkt"/>
              <w:jc w:val="center"/>
              <w:rPr>
                <w:rFonts w:ascii="Calibri" w:eastAsia="Calibri" w:hAnsi="Calibri" w:cs="Calibri"/>
                <w:color w:val="000000" w:themeColor="text1"/>
                <w:szCs w:val="22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5F9B9E02" w14:textId="2CA1B59B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Leverandøren skal ha implementerte rutiner for å sikre at tjenesten utføres i tråd med de til enhver tid gjeldende regelverk relevant for import og omsetning av kjemikalier, jf. Vedlegg F1 Administrative bestemmelser pkt. </w:t>
            </w:r>
            <w:r w:rsidR="00EB6994">
              <w:rPr>
                <w:rFonts w:ascii="Calibri" w:eastAsia="Calibri" w:hAnsi="Calibri" w:cs="Calibri"/>
                <w:color w:val="000000" w:themeColor="text1"/>
              </w:rPr>
              <w:t>5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.4. </w:t>
            </w: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F32797E" w14:textId="35AF8ABE" w:rsidR="6D492B03" w:rsidRDefault="48DD287E" w:rsidP="6BD495A1">
            <w:pPr>
              <w:spacing w:before="120" w:after="120"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Bekreftelse</w:t>
            </w:r>
            <w:r w:rsidR="677D8865" w:rsidRPr="6BD495A1">
              <w:rPr>
                <w:rFonts w:ascii="Calibri" w:eastAsia="Calibri" w:hAnsi="Calibri" w:cs="Calibri"/>
                <w:color w:val="000000" w:themeColor="text1"/>
              </w:rPr>
              <w:t xml:space="preserve"> 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Ja/Nei </w:t>
            </w:r>
          </w:p>
          <w:p w14:paraId="1B2C29C3" w14:textId="1E3B07B2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 Beskrivelse av leverandørens rutiner for å sikre løpende oppfyllelse av kravet i hele kontraktsperiode n.</w:t>
            </w: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5C300D8" w14:textId="35512BF0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0819682B" w14:textId="0CF08452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D492B03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D492B03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56191BC" w14:textId="5F8CD351" w:rsidR="6D492B03" w:rsidRDefault="6D492B03" w:rsidP="6D492B03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BD495A1" w14:paraId="685364CA" w14:textId="77777777" w:rsidTr="1FEF638D">
        <w:trPr>
          <w:trHeight w:val="175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3CFCDC1" w14:textId="3EAF54ED" w:rsidR="3804819C" w:rsidRDefault="3804819C" w:rsidP="6BD495A1">
            <w:pPr>
              <w:pStyle w:val="Overskrift3"/>
              <w:numPr>
                <w:ilvl w:val="0"/>
                <w:numId w:val="0"/>
              </w:numPr>
            </w:pPr>
            <w:r w:rsidRPr="6BD495A1">
              <w:t>3.1.</w:t>
            </w:r>
            <w:r w:rsidR="698E6092" w:rsidRPr="6BD495A1">
              <w:t>7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7749028" w14:textId="6A1CD5A8" w:rsidR="76F4BF6B" w:rsidRDefault="76F4BF6B" w:rsidP="6BD495A1">
            <w:pPr>
              <w:pStyle w:val="StilDefault11pkt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</w:pP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DE6560B" w14:textId="6E7E3A7A" w:rsidR="1ECEBDB4" w:rsidRDefault="13342DDF" w:rsidP="1FEF638D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1FEF638D">
              <w:rPr>
                <w:rFonts w:cstheme="minorBidi"/>
                <w:color w:val="000000" w:themeColor="text1"/>
              </w:rPr>
              <w:t xml:space="preserve">Leverandøren forplikter seg til at samtlige </w:t>
            </w:r>
            <w:r w:rsidR="1D677D59" w:rsidRPr="1FEF638D">
              <w:rPr>
                <w:rFonts w:ascii="Calibri" w:eastAsia="Calibri" w:hAnsi="Calibri" w:cs="Calibri"/>
                <w:color w:val="000000" w:themeColor="text1"/>
              </w:rPr>
              <w:t>avising- og antiisingsvæsker</w:t>
            </w:r>
            <w:r w:rsidRPr="1FEF638D">
              <w:rPr>
                <w:rFonts w:cstheme="minorBidi"/>
                <w:color w:val="000000" w:themeColor="text1"/>
              </w:rPr>
              <w:t xml:space="preserve"> som leveres under denne rammeavtalen skal være basert på propylenglykol (PG) som hovedbestanddel. Produktene skal ikke inneholde etylenglykol (EG), verken helt eller delvis</w:t>
            </w:r>
            <w:r w:rsidRPr="1FEF638D">
              <w:rPr>
                <w:rFonts w:ascii="Segoe UI" w:eastAsia="Segoe UI" w:hAnsi="Segoe UI" w:cs="Segoe UI"/>
                <w:sz w:val="21"/>
                <w:szCs w:val="21"/>
              </w:rPr>
              <w:t>.</w:t>
            </w:r>
          </w:p>
          <w:p w14:paraId="12542976" w14:textId="4702516E" w:rsidR="6BD495A1" w:rsidRDefault="6BD495A1" w:rsidP="6BD495A1">
            <w:pPr>
              <w:rPr>
                <w:rFonts w:cstheme="minorBidi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484E9AFA" w14:textId="664FBAFD" w:rsidR="76F4BF6B" w:rsidRDefault="76F4BF6B" w:rsidP="6BD495A1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Bekreftelse på Ja/Nei</w:t>
            </w:r>
            <w:r>
              <w:br/>
            </w:r>
            <w:r>
              <w:br/>
            </w:r>
            <w:r w:rsidR="0A96F67E" w:rsidRPr="6BD495A1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</w:p>
          <w:p w14:paraId="3A0082DC" w14:textId="6F419D3A" w:rsidR="0A96F67E" w:rsidRDefault="0A96F67E" w:rsidP="6BD495A1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Leverandøren skal for samtlige produkter som tilbys, dokumentere oppfyllelse av kravet ved å levere SDS</w:t>
            </w:r>
            <w:r w:rsidR="762FFC93" w:rsidRPr="6BD495A1">
              <w:rPr>
                <w:rFonts w:ascii="Calibri" w:eastAsia="Calibri" w:hAnsi="Calibri" w:cs="Calibri"/>
                <w:color w:val="000000" w:themeColor="text1"/>
              </w:rPr>
              <w:t>.</w:t>
            </w: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66B14E2" w14:textId="0656DA79" w:rsidR="623FB3E8" w:rsidRDefault="623FB3E8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568D4FBE" w14:textId="142E5A72" w:rsidR="623FB3E8" w:rsidRDefault="623FB3E8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2B4B2A89" w14:textId="33C74E2B" w:rsidR="6BD495A1" w:rsidRDefault="6BD495A1" w:rsidP="6BD495A1">
            <w:pPr>
              <w:rPr>
                <w:rFonts w:ascii="Segoe UI Symbol" w:eastAsia="Segoe UI Symbol" w:hAnsi="Segoe UI Symbol" w:cs="Segoe UI Symbol"/>
                <w:color w:val="000000" w:themeColor="text1"/>
              </w:rPr>
            </w:pP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659F5D17" w14:textId="5BBA21E1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  <w:tr w:rsidR="6BD495A1" w14:paraId="57CEB21A" w14:textId="77777777" w:rsidTr="1FEF638D">
        <w:trPr>
          <w:trHeight w:val="1755"/>
        </w:trPr>
        <w:tc>
          <w:tcPr>
            <w:tcW w:w="106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00F18EED" w14:textId="5F279D4E" w:rsidR="3506267E" w:rsidRDefault="3506267E" w:rsidP="6BD495A1">
            <w:pPr>
              <w:pStyle w:val="Overskrift3"/>
              <w:numPr>
                <w:ilvl w:val="0"/>
                <w:numId w:val="0"/>
              </w:numPr>
            </w:pPr>
            <w:r w:rsidRPr="6BD495A1">
              <w:lastRenderedPageBreak/>
              <w:t>3.1.</w:t>
            </w:r>
            <w:r w:rsidR="7C128203" w:rsidRPr="6BD495A1">
              <w:t>8</w:t>
            </w:r>
          </w:p>
        </w:tc>
        <w:tc>
          <w:tcPr>
            <w:tcW w:w="69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75F607A2" w14:textId="631703AF" w:rsidR="68AFE845" w:rsidRDefault="68AFE845" w:rsidP="6BD495A1">
            <w:pPr>
              <w:pStyle w:val="StilDefault11pkt"/>
              <w:jc w:val="center"/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</w:pP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  <w:szCs w:val="22"/>
              </w:rPr>
              <w:t>A</w:t>
            </w:r>
          </w:p>
        </w:tc>
        <w:tc>
          <w:tcPr>
            <w:tcW w:w="244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276983D0" w14:textId="52D8242E" w:rsidR="68AFE845" w:rsidRDefault="68AFE845" w:rsidP="6BD495A1">
            <w:pPr>
              <w:rPr>
                <w:rFonts w:cstheme="minorBidi"/>
                <w:color w:val="000000" w:themeColor="text1"/>
              </w:rPr>
            </w:pPr>
            <w:r w:rsidRPr="6BD495A1">
              <w:rPr>
                <w:rFonts w:cstheme="minorBidi"/>
                <w:color w:val="000000" w:themeColor="text1"/>
              </w:rPr>
              <w:t>Leverandøren forplikter seg til at alle produkter som leveres under denne rammeavtalen ikke er klassifisert som miljøfarlige i henhold til gjeldende regelverk for klassifisering, merking og emballering av stoffer og stoffblandinger (CLP-forordningen (EF) nr. 1272/2008).</w:t>
            </w:r>
          </w:p>
          <w:p w14:paraId="5FC60138" w14:textId="19A9C16C" w:rsidR="6BD495A1" w:rsidRDefault="6BD495A1" w:rsidP="6BD495A1">
            <w:pPr>
              <w:rPr>
                <w:rFonts w:ascii="Aptos" w:eastAsia="Aptos" w:hAnsi="Aptos" w:cs="Aptos"/>
                <w:color w:val="000000" w:themeColor="text1"/>
              </w:rPr>
            </w:pPr>
          </w:p>
        </w:tc>
        <w:tc>
          <w:tcPr>
            <w:tcW w:w="177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03E0936" w14:textId="664FBAFD" w:rsidR="68AFE845" w:rsidRDefault="68AFE845" w:rsidP="6BD495A1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Bekreftelse på Ja/Nei</w:t>
            </w:r>
            <w:r>
              <w:br/>
            </w:r>
            <w:r>
              <w:br/>
            </w:r>
            <w:r w:rsidRPr="6BD495A1">
              <w:rPr>
                <w:rFonts w:ascii="Calibri" w:eastAsia="Calibri" w:hAnsi="Calibri" w:cs="Calibri"/>
                <w:b/>
                <w:bCs/>
                <w:color w:val="000000" w:themeColor="text1"/>
              </w:rPr>
              <w:t>I tillegg:</w:t>
            </w:r>
          </w:p>
          <w:p w14:paraId="250FFE0F" w14:textId="6F419D3A" w:rsidR="68AFE845" w:rsidRDefault="68AFE845" w:rsidP="6BD495A1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Calibri" w:eastAsia="Calibri" w:hAnsi="Calibri" w:cs="Calibri"/>
                <w:color w:val="000000" w:themeColor="text1"/>
              </w:rPr>
              <w:t>Leverandøren skal for samtlige produkter som tilbys, dokumentere oppfyllelse av kravet ved å levere SDS.</w:t>
            </w:r>
          </w:p>
          <w:p w14:paraId="61991084" w14:textId="4932CA7D" w:rsidR="6BD495A1" w:rsidRDefault="6BD495A1" w:rsidP="6BD495A1">
            <w:pPr>
              <w:spacing w:line="276" w:lineRule="auto"/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1171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35F09FEF" w14:textId="6E861C61" w:rsidR="68AFE845" w:rsidRDefault="68AFE845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 xml:space="preserve">☐ 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>Ja</w:t>
            </w:r>
          </w:p>
          <w:p w14:paraId="464D29DA" w14:textId="142E5A72" w:rsidR="68AFE845" w:rsidRDefault="68AFE845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  <w:r w:rsidRPr="6BD495A1">
              <w:rPr>
                <w:rFonts w:ascii="Segoe UI Symbol" w:eastAsia="Segoe UI Symbol" w:hAnsi="Segoe UI Symbol" w:cs="Segoe UI Symbol"/>
                <w:color w:val="000000" w:themeColor="text1"/>
              </w:rPr>
              <w:t>☐</w:t>
            </w:r>
            <w:r w:rsidRPr="6BD495A1">
              <w:rPr>
                <w:rFonts w:ascii="Calibri" w:eastAsia="Calibri" w:hAnsi="Calibri" w:cs="Calibri"/>
                <w:color w:val="000000" w:themeColor="text1"/>
              </w:rPr>
              <w:t xml:space="preserve"> Nei</w:t>
            </w:r>
          </w:p>
          <w:p w14:paraId="6A615484" w14:textId="2C5FCD9E" w:rsidR="6BD495A1" w:rsidRDefault="6BD495A1" w:rsidP="6BD495A1">
            <w:pPr>
              <w:rPr>
                <w:rFonts w:ascii="Segoe UI Symbol" w:eastAsia="Segoe UI Symbol" w:hAnsi="Segoe UI Symbol" w:cs="Segoe UI Symbol"/>
              </w:rPr>
            </w:pPr>
          </w:p>
        </w:tc>
        <w:tc>
          <w:tcPr>
            <w:tcW w:w="1917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tcMar>
              <w:left w:w="105" w:type="dxa"/>
              <w:right w:w="105" w:type="dxa"/>
            </w:tcMar>
          </w:tcPr>
          <w:p w14:paraId="1F1591BD" w14:textId="7AE67ED6" w:rsidR="6BD495A1" w:rsidRDefault="6BD495A1" w:rsidP="6BD495A1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</w:tr>
    </w:tbl>
    <w:p w14:paraId="72AADB88" w14:textId="7E9CE4CC" w:rsidR="00DA223F" w:rsidRDefault="00DA223F" w:rsidP="6BD495A1"/>
    <w:p w14:paraId="43B0DAEC" w14:textId="1A736772" w:rsidR="00DA223F" w:rsidRDefault="00DA223F" w:rsidP="00EF202A"/>
    <w:p w14:paraId="58543E27" w14:textId="574A4ACE" w:rsidR="00DA223F" w:rsidRDefault="00DA223F" w:rsidP="00EF202A"/>
    <w:p w14:paraId="58249C52" w14:textId="2D7D505D" w:rsidR="00DA223F" w:rsidRDefault="00DA223F" w:rsidP="00EF202A"/>
    <w:p w14:paraId="3B80D01C" w14:textId="77777777" w:rsidR="00DA223F" w:rsidRPr="00EF202A" w:rsidRDefault="00DA223F" w:rsidP="00EF202A"/>
    <w:sectPr w:rsidR="00DA223F" w:rsidRPr="00EF202A" w:rsidSect="00A56BA2">
      <w:headerReference w:type="even" r:id="rId8"/>
      <w:headerReference w:type="default" r:id="rId9"/>
      <w:footerReference w:type="default" r:id="rId10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FB3CD" w14:textId="77777777" w:rsidR="00441CE6" w:rsidRDefault="00441CE6" w:rsidP="00D62BCC">
      <w:r>
        <w:separator/>
      </w:r>
    </w:p>
    <w:p w14:paraId="30E16E74" w14:textId="77777777" w:rsidR="00441CE6" w:rsidRDefault="00441CE6" w:rsidP="00D62BCC"/>
  </w:endnote>
  <w:endnote w:type="continuationSeparator" w:id="0">
    <w:p w14:paraId="5281633A" w14:textId="77777777" w:rsidR="00441CE6" w:rsidRDefault="00441CE6" w:rsidP="00D62BCC">
      <w:r>
        <w:continuationSeparator/>
      </w:r>
    </w:p>
    <w:p w14:paraId="48C8862E" w14:textId="77777777" w:rsidR="00441CE6" w:rsidRDefault="00441CE6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D94B7" w14:textId="4E8B8F70" w:rsidR="00B91D0E" w:rsidRPr="00A56BA2" w:rsidRDefault="00B91D0E" w:rsidP="00B97E4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9DA0B" w14:textId="77777777" w:rsidR="00441CE6" w:rsidRDefault="00441CE6" w:rsidP="00D62BCC">
      <w:r>
        <w:separator/>
      </w:r>
    </w:p>
    <w:p w14:paraId="10EEC552" w14:textId="77777777" w:rsidR="00441CE6" w:rsidRDefault="00441CE6" w:rsidP="00D62BCC"/>
  </w:footnote>
  <w:footnote w:type="continuationSeparator" w:id="0">
    <w:p w14:paraId="36B6B778" w14:textId="77777777" w:rsidR="00441CE6" w:rsidRDefault="00441CE6" w:rsidP="00D62BCC">
      <w:r>
        <w:continuationSeparator/>
      </w:r>
    </w:p>
    <w:p w14:paraId="1AA95980" w14:textId="77777777" w:rsidR="00441CE6" w:rsidRDefault="00441CE6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48F3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B91D0E" w:rsidRDefault="00B91D0E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B91D0E" w:rsidRDefault="00B91D0E">
    <w:pPr>
      <w:pStyle w:val="Topptekst"/>
      <w:rPr>
        <w:lang w:val="en-GB"/>
      </w:rPr>
    </w:pPr>
  </w:p>
  <w:p w14:paraId="003952C3" w14:textId="77777777" w:rsidR="00B91D0E" w:rsidRPr="00AD68AB" w:rsidRDefault="00B91D0E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12B68" w14:textId="3F36F38A" w:rsidR="00B91D0E" w:rsidRPr="00B97E48" w:rsidRDefault="1FEF638D" w:rsidP="1FEF638D">
    <w:pPr>
      <w:pStyle w:val="Topptekst"/>
      <w:pBdr>
        <w:bottom w:val="single" w:sz="8" w:space="1" w:color="000000"/>
      </w:pBdr>
    </w:pPr>
    <w:r>
      <w:t>2026023985 A</w:t>
    </w:r>
    <w:r w:rsidRPr="1FEF638D">
      <w:rPr>
        <w:rFonts w:ascii="Calibri" w:eastAsia="Calibri" w:hAnsi="Calibri" w:cs="Calibri"/>
        <w:color w:val="000000" w:themeColor="text1"/>
      </w:rPr>
      <w:t>vising- og antiisingsvæsker for luftfartøy</w:t>
    </w:r>
    <w:r w:rsidRPr="1FEF638D">
      <w:t xml:space="preserve"> </w:t>
    </w:r>
    <w:r w:rsidR="6BD495A1">
      <w:br/>
    </w:r>
    <w:r>
      <w:t>DEL 2 – Vedlegg B1: Kravspesifikasjon</w:t>
    </w:r>
    <w:r w:rsidR="6BD495A1">
      <w:tab/>
    </w:r>
    <w:r w:rsidR="6BD495A1">
      <w:tab/>
    </w:r>
    <w:r>
      <w:t xml:space="preserve">Side </w:t>
    </w:r>
    <w:r w:rsidR="6BD495A1">
      <w:fldChar w:fldCharType="begin"/>
    </w:r>
    <w:r w:rsidR="6BD495A1">
      <w:instrText>PAGE  \* Arabic  \* MERGEFORMAT</w:instrText>
    </w:r>
    <w:r w:rsidR="6BD495A1">
      <w:fldChar w:fldCharType="separate"/>
    </w:r>
    <w:r>
      <w:t>1</w:t>
    </w:r>
    <w:r w:rsidR="6BD495A1">
      <w:fldChar w:fldCharType="end"/>
    </w:r>
    <w:r>
      <w:t xml:space="preserve"> av </w:t>
    </w:r>
    <w:fldSimple w:instr="NUMPAGES  \* Arabic  \* MERGEFORMAT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F0102B74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4F81BD" w:themeColor="accent1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132063B"/>
    <w:multiLevelType w:val="hybridMultilevel"/>
    <w:tmpl w:val="9112DCDA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D5E89"/>
    <w:multiLevelType w:val="hybridMultilevel"/>
    <w:tmpl w:val="5F4411A8"/>
    <w:lvl w:ilvl="0" w:tplc="0FE04DE2">
      <w:start w:val="14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i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8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92854"/>
    <w:multiLevelType w:val="hybridMultilevel"/>
    <w:tmpl w:val="A448CF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102A8"/>
    <w:multiLevelType w:val="hybridMultilevel"/>
    <w:tmpl w:val="09A43C02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E6538"/>
    <w:multiLevelType w:val="hybridMultilevel"/>
    <w:tmpl w:val="C8A4BA08"/>
    <w:lvl w:ilvl="0" w:tplc="7FB261EA">
      <w:numFmt w:val="bullet"/>
      <w:lvlText w:val="•"/>
      <w:lvlJc w:val="left"/>
      <w:pPr>
        <w:ind w:left="851" w:hanging="491"/>
      </w:pPr>
      <w:rPr>
        <w:rFonts w:ascii="Calibri" w:eastAsiaTheme="minorEastAsia" w:hAnsi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DFF757"/>
    <w:multiLevelType w:val="multilevel"/>
    <w:tmpl w:val="8FF2C4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6FACA"/>
    <w:multiLevelType w:val="multilevel"/>
    <w:tmpl w:val="6D68B44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758818166">
    <w:abstractNumId w:val="28"/>
  </w:num>
  <w:num w:numId="2" w16cid:durableId="215747408">
    <w:abstractNumId w:val="27"/>
  </w:num>
  <w:num w:numId="3" w16cid:durableId="842548339">
    <w:abstractNumId w:val="9"/>
  </w:num>
  <w:num w:numId="4" w16cid:durableId="168713326">
    <w:abstractNumId w:val="17"/>
  </w:num>
  <w:num w:numId="5" w16cid:durableId="961348978">
    <w:abstractNumId w:val="0"/>
  </w:num>
  <w:num w:numId="6" w16cid:durableId="140578612">
    <w:abstractNumId w:val="13"/>
  </w:num>
  <w:num w:numId="7" w16cid:durableId="1458911703">
    <w:abstractNumId w:val="15"/>
  </w:num>
  <w:num w:numId="8" w16cid:durableId="119417820">
    <w:abstractNumId w:val="7"/>
  </w:num>
  <w:num w:numId="9" w16cid:durableId="2121101191">
    <w:abstractNumId w:val="21"/>
  </w:num>
  <w:num w:numId="10" w16cid:durableId="1894653829">
    <w:abstractNumId w:val="1"/>
  </w:num>
  <w:num w:numId="11" w16cid:durableId="1056316975">
    <w:abstractNumId w:val="2"/>
  </w:num>
  <w:num w:numId="12" w16cid:durableId="1102066773">
    <w:abstractNumId w:val="5"/>
  </w:num>
  <w:num w:numId="13" w16cid:durableId="1397051455">
    <w:abstractNumId w:val="4"/>
  </w:num>
  <w:num w:numId="14" w16cid:durableId="1206020950">
    <w:abstractNumId w:val="20"/>
  </w:num>
  <w:num w:numId="15" w16cid:durableId="374737705">
    <w:abstractNumId w:val="8"/>
  </w:num>
  <w:num w:numId="16" w16cid:durableId="311566140">
    <w:abstractNumId w:val="3"/>
  </w:num>
  <w:num w:numId="17" w16cid:durableId="301813162">
    <w:abstractNumId w:val="18"/>
  </w:num>
  <w:num w:numId="18" w16cid:durableId="966934206">
    <w:abstractNumId w:val="19"/>
  </w:num>
  <w:num w:numId="19" w16cid:durableId="556017529">
    <w:abstractNumId w:val="6"/>
  </w:num>
  <w:num w:numId="20" w16cid:durableId="422917782">
    <w:abstractNumId w:val="26"/>
  </w:num>
  <w:num w:numId="21" w16cid:durableId="1370648336">
    <w:abstractNumId w:val="24"/>
  </w:num>
  <w:num w:numId="22" w16cid:durableId="248588262">
    <w:abstractNumId w:val="16"/>
  </w:num>
  <w:num w:numId="23" w16cid:durableId="738789703">
    <w:abstractNumId w:val="10"/>
  </w:num>
  <w:num w:numId="24" w16cid:durableId="61367929">
    <w:abstractNumId w:val="14"/>
  </w:num>
  <w:num w:numId="25" w16cid:durableId="1608082079">
    <w:abstractNumId w:val="25"/>
  </w:num>
  <w:num w:numId="26" w16cid:durableId="968827332">
    <w:abstractNumId w:val="23"/>
  </w:num>
  <w:num w:numId="27" w16cid:durableId="1895434415">
    <w:abstractNumId w:val="11"/>
  </w:num>
  <w:num w:numId="28" w16cid:durableId="282738832">
    <w:abstractNumId w:val="22"/>
  </w:num>
  <w:num w:numId="29" w16cid:durableId="1466850191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5D8F"/>
    <w:rsid w:val="00037976"/>
    <w:rsid w:val="00040E0B"/>
    <w:rsid w:val="00042FDB"/>
    <w:rsid w:val="00044475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2F2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777EC"/>
    <w:rsid w:val="00080AB2"/>
    <w:rsid w:val="00081F19"/>
    <w:rsid w:val="00083115"/>
    <w:rsid w:val="00083179"/>
    <w:rsid w:val="00083709"/>
    <w:rsid w:val="0008448C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E085A"/>
    <w:rsid w:val="000E0E9B"/>
    <w:rsid w:val="000E1354"/>
    <w:rsid w:val="000E1C49"/>
    <w:rsid w:val="000E22AC"/>
    <w:rsid w:val="000E4DA0"/>
    <w:rsid w:val="000E695B"/>
    <w:rsid w:val="000E6FF8"/>
    <w:rsid w:val="000E76EF"/>
    <w:rsid w:val="000E7FE4"/>
    <w:rsid w:val="000F13DE"/>
    <w:rsid w:val="000F2BDA"/>
    <w:rsid w:val="000F31E2"/>
    <w:rsid w:val="000F5F09"/>
    <w:rsid w:val="000F6A38"/>
    <w:rsid w:val="000F6D30"/>
    <w:rsid w:val="001006BC"/>
    <w:rsid w:val="00101DB3"/>
    <w:rsid w:val="00101DCF"/>
    <w:rsid w:val="00103E84"/>
    <w:rsid w:val="0010449C"/>
    <w:rsid w:val="00110E33"/>
    <w:rsid w:val="00111B04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1869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2F76"/>
    <w:rsid w:val="001835F2"/>
    <w:rsid w:val="00184531"/>
    <w:rsid w:val="00184CDB"/>
    <w:rsid w:val="00185D22"/>
    <w:rsid w:val="001866E2"/>
    <w:rsid w:val="00186806"/>
    <w:rsid w:val="00186DCD"/>
    <w:rsid w:val="001927EE"/>
    <w:rsid w:val="00192E08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390C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29D3"/>
    <w:rsid w:val="002234B8"/>
    <w:rsid w:val="002244BE"/>
    <w:rsid w:val="00224A99"/>
    <w:rsid w:val="00230715"/>
    <w:rsid w:val="00232F18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322D"/>
    <w:rsid w:val="0026384B"/>
    <w:rsid w:val="0026385A"/>
    <w:rsid w:val="00265748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1A85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4134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7B968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036"/>
    <w:rsid w:val="003B43E7"/>
    <w:rsid w:val="003B4A1C"/>
    <w:rsid w:val="003B51DF"/>
    <w:rsid w:val="003B5F83"/>
    <w:rsid w:val="003B6955"/>
    <w:rsid w:val="003B74C9"/>
    <w:rsid w:val="003B768E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1CE6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199D"/>
    <w:rsid w:val="00482288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89E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638B"/>
    <w:rsid w:val="00517169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488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57341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5CD6"/>
    <w:rsid w:val="005801DB"/>
    <w:rsid w:val="0058170E"/>
    <w:rsid w:val="00582B10"/>
    <w:rsid w:val="0058301D"/>
    <w:rsid w:val="0058505F"/>
    <w:rsid w:val="00585D0C"/>
    <w:rsid w:val="0059619B"/>
    <w:rsid w:val="00596248"/>
    <w:rsid w:val="00596C1D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B5A53"/>
    <w:rsid w:val="005C0362"/>
    <w:rsid w:val="005C0810"/>
    <w:rsid w:val="005C14F3"/>
    <w:rsid w:val="005C177D"/>
    <w:rsid w:val="005C1999"/>
    <w:rsid w:val="005C19B5"/>
    <w:rsid w:val="005C2DEF"/>
    <w:rsid w:val="005C3B75"/>
    <w:rsid w:val="005C4447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3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4AC8"/>
    <w:rsid w:val="006867F2"/>
    <w:rsid w:val="00687632"/>
    <w:rsid w:val="00690178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D7F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176BB"/>
    <w:rsid w:val="00720B89"/>
    <w:rsid w:val="00721407"/>
    <w:rsid w:val="00721F0C"/>
    <w:rsid w:val="00722109"/>
    <w:rsid w:val="0072328E"/>
    <w:rsid w:val="0072338B"/>
    <w:rsid w:val="00724266"/>
    <w:rsid w:val="00724C80"/>
    <w:rsid w:val="00725B32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62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6995"/>
    <w:rsid w:val="007C7B4F"/>
    <w:rsid w:val="007D0DEB"/>
    <w:rsid w:val="007D1BA5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30B"/>
    <w:rsid w:val="0080669E"/>
    <w:rsid w:val="0080771E"/>
    <w:rsid w:val="008108A0"/>
    <w:rsid w:val="00810E9C"/>
    <w:rsid w:val="008135A7"/>
    <w:rsid w:val="00814552"/>
    <w:rsid w:val="00816729"/>
    <w:rsid w:val="00817572"/>
    <w:rsid w:val="00817BE9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5A38"/>
    <w:rsid w:val="008763EF"/>
    <w:rsid w:val="00876E5B"/>
    <w:rsid w:val="0087720A"/>
    <w:rsid w:val="00880141"/>
    <w:rsid w:val="008807C1"/>
    <w:rsid w:val="008834DA"/>
    <w:rsid w:val="008850C9"/>
    <w:rsid w:val="00885A54"/>
    <w:rsid w:val="008865A2"/>
    <w:rsid w:val="00886650"/>
    <w:rsid w:val="0088788C"/>
    <w:rsid w:val="008878B7"/>
    <w:rsid w:val="008879D8"/>
    <w:rsid w:val="00887A72"/>
    <w:rsid w:val="00890E86"/>
    <w:rsid w:val="00891753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2CED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086E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69B5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5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A74E2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2B43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6BA2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190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49E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25B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1D0E"/>
    <w:rsid w:val="00B921AA"/>
    <w:rsid w:val="00B93CBB"/>
    <w:rsid w:val="00B94FEE"/>
    <w:rsid w:val="00B950D0"/>
    <w:rsid w:val="00B9560B"/>
    <w:rsid w:val="00B959B7"/>
    <w:rsid w:val="00B95D5B"/>
    <w:rsid w:val="00B97DAC"/>
    <w:rsid w:val="00B97E48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2BDD"/>
    <w:rsid w:val="00C43E6B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2F3B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A7D15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330F"/>
    <w:rsid w:val="00D44587"/>
    <w:rsid w:val="00D465B1"/>
    <w:rsid w:val="00D504D9"/>
    <w:rsid w:val="00D523CF"/>
    <w:rsid w:val="00D54AD8"/>
    <w:rsid w:val="00D57A94"/>
    <w:rsid w:val="00D62BCC"/>
    <w:rsid w:val="00D66026"/>
    <w:rsid w:val="00D66CEF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23F"/>
    <w:rsid w:val="00DA236C"/>
    <w:rsid w:val="00DA346B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97C2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994"/>
    <w:rsid w:val="00EB6EC5"/>
    <w:rsid w:val="00EC15E7"/>
    <w:rsid w:val="00EC1B6C"/>
    <w:rsid w:val="00EC46A5"/>
    <w:rsid w:val="00EC7597"/>
    <w:rsid w:val="00ED0E03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02A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46EFE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5FC5"/>
    <w:rsid w:val="00F76AE9"/>
    <w:rsid w:val="00F772B0"/>
    <w:rsid w:val="00F804A4"/>
    <w:rsid w:val="00F80CCD"/>
    <w:rsid w:val="00F813E5"/>
    <w:rsid w:val="00F81D70"/>
    <w:rsid w:val="00F83718"/>
    <w:rsid w:val="00F84C1F"/>
    <w:rsid w:val="00F85082"/>
    <w:rsid w:val="00F863D1"/>
    <w:rsid w:val="00F87159"/>
    <w:rsid w:val="00F939F0"/>
    <w:rsid w:val="00F93D5E"/>
    <w:rsid w:val="00F93F1B"/>
    <w:rsid w:val="00F940C4"/>
    <w:rsid w:val="00F9564D"/>
    <w:rsid w:val="00F958CC"/>
    <w:rsid w:val="00F96470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65E0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  <w:rsid w:val="0156B7F2"/>
    <w:rsid w:val="021A3939"/>
    <w:rsid w:val="02666AFA"/>
    <w:rsid w:val="02BCC55E"/>
    <w:rsid w:val="0561E325"/>
    <w:rsid w:val="0725601A"/>
    <w:rsid w:val="0794B610"/>
    <w:rsid w:val="07E16111"/>
    <w:rsid w:val="0845BA1F"/>
    <w:rsid w:val="086D2FF7"/>
    <w:rsid w:val="0A85412D"/>
    <w:rsid w:val="0A96F67E"/>
    <w:rsid w:val="0C01B438"/>
    <w:rsid w:val="0C9C7342"/>
    <w:rsid w:val="0D9639D9"/>
    <w:rsid w:val="0DF6BC12"/>
    <w:rsid w:val="0EB5C596"/>
    <w:rsid w:val="10123B43"/>
    <w:rsid w:val="1069E7FC"/>
    <w:rsid w:val="10F7DB70"/>
    <w:rsid w:val="1151427A"/>
    <w:rsid w:val="1166FDAB"/>
    <w:rsid w:val="11BD610F"/>
    <w:rsid w:val="12AB8900"/>
    <w:rsid w:val="13342DDF"/>
    <w:rsid w:val="13727115"/>
    <w:rsid w:val="1496C8C7"/>
    <w:rsid w:val="14D0C100"/>
    <w:rsid w:val="15090632"/>
    <w:rsid w:val="15C5F65D"/>
    <w:rsid w:val="1613791F"/>
    <w:rsid w:val="164B4C1D"/>
    <w:rsid w:val="180AB448"/>
    <w:rsid w:val="19F2778E"/>
    <w:rsid w:val="1A2B2130"/>
    <w:rsid w:val="1A5897A8"/>
    <w:rsid w:val="1BF6B10F"/>
    <w:rsid w:val="1C626C73"/>
    <w:rsid w:val="1C8D2696"/>
    <w:rsid w:val="1D677D59"/>
    <w:rsid w:val="1D83616F"/>
    <w:rsid w:val="1DDF59BC"/>
    <w:rsid w:val="1ECEBDB4"/>
    <w:rsid w:val="1FEF638D"/>
    <w:rsid w:val="225E0CF0"/>
    <w:rsid w:val="22E5B7BA"/>
    <w:rsid w:val="24809BCC"/>
    <w:rsid w:val="25868A87"/>
    <w:rsid w:val="269667B0"/>
    <w:rsid w:val="26A9F52D"/>
    <w:rsid w:val="27525C39"/>
    <w:rsid w:val="2773560B"/>
    <w:rsid w:val="27D03D6F"/>
    <w:rsid w:val="28D33C72"/>
    <w:rsid w:val="299EE162"/>
    <w:rsid w:val="2B2CA073"/>
    <w:rsid w:val="2C18BD4E"/>
    <w:rsid w:val="2E62F39D"/>
    <w:rsid w:val="2EAAD805"/>
    <w:rsid w:val="2F613EC9"/>
    <w:rsid w:val="2F6519AB"/>
    <w:rsid w:val="30870710"/>
    <w:rsid w:val="310EC420"/>
    <w:rsid w:val="315392D6"/>
    <w:rsid w:val="317C625F"/>
    <w:rsid w:val="3224D40C"/>
    <w:rsid w:val="32A7DD4F"/>
    <w:rsid w:val="33010947"/>
    <w:rsid w:val="33B7C091"/>
    <w:rsid w:val="3506267E"/>
    <w:rsid w:val="35AF772A"/>
    <w:rsid w:val="36D78F2A"/>
    <w:rsid w:val="375BAAFE"/>
    <w:rsid w:val="3804819C"/>
    <w:rsid w:val="3822590F"/>
    <w:rsid w:val="382F3481"/>
    <w:rsid w:val="387C554E"/>
    <w:rsid w:val="3CB99D83"/>
    <w:rsid w:val="3DCC1D52"/>
    <w:rsid w:val="3E165EB4"/>
    <w:rsid w:val="3EB71533"/>
    <w:rsid w:val="3F12EEAC"/>
    <w:rsid w:val="40B470B9"/>
    <w:rsid w:val="42507218"/>
    <w:rsid w:val="4305A4B5"/>
    <w:rsid w:val="44625CBA"/>
    <w:rsid w:val="44EA049C"/>
    <w:rsid w:val="453C34B7"/>
    <w:rsid w:val="46068180"/>
    <w:rsid w:val="472001BF"/>
    <w:rsid w:val="477C7EDD"/>
    <w:rsid w:val="47DC2449"/>
    <w:rsid w:val="47E80E49"/>
    <w:rsid w:val="4878D93A"/>
    <w:rsid w:val="487F8271"/>
    <w:rsid w:val="48BFBB2D"/>
    <w:rsid w:val="48DD287E"/>
    <w:rsid w:val="49C4F406"/>
    <w:rsid w:val="4A4F5A5C"/>
    <w:rsid w:val="4D3DC55D"/>
    <w:rsid w:val="4D9AE5DC"/>
    <w:rsid w:val="4E1C26FA"/>
    <w:rsid w:val="50079F11"/>
    <w:rsid w:val="50CF0BEA"/>
    <w:rsid w:val="538D9145"/>
    <w:rsid w:val="55D03497"/>
    <w:rsid w:val="5659A5C6"/>
    <w:rsid w:val="56EC0644"/>
    <w:rsid w:val="5A738F0A"/>
    <w:rsid w:val="5AF8EB74"/>
    <w:rsid w:val="5DE47807"/>
    <w:rsid w:val="5E100504"/>
    <w:rsid w:val="5EE095DF"/>
    <w:rsid w:val="5F7ED2D0"/>
    <w:rsid w:val="6078750C"/>
    <w:rsid w:val="6146CA58"/>
    <w:rsid w:val="623FB3E8"/>
    <w:rsid w:val="62F59623"/>
    <w:rsid w:val="63D400F0"/>
    <w:rsid w:val="63DB20F7"/>
    <w:rsid w:val="64CE26CF"/>
    <w:rsid w:val="65619A99"/>
    <w:rsid w:val="65E05214"/>
    <w:rsid w:val="677D8865"/>
    <w:rsid w:val="68AFE845"/>
    <w:rsid w:val="69040F6B"/>
    <w:rsid w:val="697396C3"/>
    <w:rsid w:val="6989924C"/>
    <w:rsid w:val="698E6092"/>
    <w:rsid w:val="69BB70AC"/>
    <w:rsid w:val="69EF44FA"/>
    <w:rsid w:val="6AE4C056"/>
    <w:rsid w:val="6BD495A1"/>
    <w:rsid w:val="6C1A484C"/>
    <w:rsid w:val="6D492B03"/>
    <w:rsid w:val="7093A912"/>
    <w:rsid w:val="70ADB50E"/>
    <w:rsid w:val="71681E92"/>
    <w:rsid w:val="73F52586"/>
    <w:rsid w:val="752B7A9A"/>
    <w:rsid w:val="7577CA51"/>
    <w:rsid w:val="762FFC93"/>
    <w:rsid w:val="76F4BF6B"/>
    <w:rsid w:val="77E33484"/>
    <w:rsid w:val="79AC4D34"/>
    <w:rsid w:val="79CC1D0A"/>
    <w:rsid w:val="7A5CF7C7"/>
    <w:rsid w:val="7A5E94F1"/>
    <w:rsid w:val="7BA4B699"/>
    <w:rsid w:val="7C128203"/>
    <w:rsid w:val="7C4C680A"/>
    <w:rsid w:val="7CEA29D1"/>
    <w:rsid w:val="7D8726AF"/>
    <w:rsid w:val="7E2E99C5"/>
    <w:rsid w:val="7EA1640F"/>
    <w:rsid w:val="7F8A8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7E48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56BA2"/>
    <w:pPr>
      <w:keepNext/>
      <w:numPr>
        <w:numId w:val="23"/>
      </w:numPr>
      <w:spacing w:before="240"/>
      <w:ind w:left="357" w:hanging="357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56BA2"/>
    <w:pPr>
      <w:keepNext/>
      <w:numPr>
        <w:ilvl w:val="1"/>
        <w:numId w:val="23"/>
      </w:numPr>
      <w:spacing w:before="24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56BA2"/>
    <w:pPr>
      <w:keepNext/>
      <w:numPr>
        <w:ilvl w:val="2"/>
        <w:numId w:val="23"/>
      </w:numPr>
      <w:spacing w:before="240" w:after="12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3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3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265748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17BE9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4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17BE9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5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6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56BA2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56BA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56BA2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265748"/>
    <w:rPr>
      <w:noProof/>
    </w:rPr>
  </w:style>
  <w:style w:type="paragraph" w:customStyle="1" w:styleId="StilDefault11pkt">
    <w:name w:val="Stil Default + 11 pkt"/>
    <w:basedOn w:val="Default"/>
    <w:rsid w:val="00EF202A"/>
    <w:pPr>
      <w:spacing w:before="120" w:after="1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F24F518EF5DF3429B80A2D9409B6E81" ma:contentTypeVersion="12" ma:contentTypeDescription="Opprett et nytt dokument." ma:contentTypeScope="" ma:versionID="8e1fe6822f689f7e915a9a6409fe0b27">
  <xsd:schema xmlns:xsd="http://www.w3.org/2001/XMLSchema" xmlns:xs="http://www.w3.org/2001/XMLSchema" xmlns:p="http://schemas.microsoft.com/office/2006/metadata/properties" xmlns:ns2="ba89a6b4-136b-48fa-917d-3ec7691fb6a6" xmlns:ns3="e22313cb-60c8-4fe4-95bd-412494c94894" targetNamespace="http://schemas.microsoft.com/office/2006/metadata/properties" ma:root="true" ma:fieldsID="114a421ad8f763f12debd38452261dee" ns2:_="" ns3:_="">
    <xsd:import namespace="ba89a6b4-136b-48fa-917d-3ec7691fb6a6"/>
    <xsd:import namespace="e22313cb-60c8-4fe4-95bd-412494c94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a6b4-136b-48fa-917d-3ec7691f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2313cb-60c8-4fe4-95bd-412494c9489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9583424-085f-4dc4-8efd-3d70d01ffd99}" ma:internalName="TaxCatchAll" ma:showField="CatchAllData" ma:web="e22313cb-60c8-4fe4-95bd-412494c94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a6b4-136b-48fa-917d-3ec7691fb6a6">
      <Terms xmlns="http://schemas.microsoft.com/office/infopath/2007/PartnerControls"/>
    </lcf76f155ced4ddcb4097134ff3c332f>
    <TaxCatchAll xmlns="e22313cb-60c8-4fe4-95bd-412494c94894" xsi:nil="true"/>
  </documentManagement>
</p:properties>
</file>

<file path=customXml/itemProps1.xml><?xml version="1.0" encoding="utf-8"?>
<ds:datastoreItem xmlns:ds="http://schemas.openxmlformats.org/officeDocument/2006/customXml" ds:itemID="{81B5C0F4-A9A7-4D82-A611-BAEB0EDC0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021286-C34B-4011-980A-2408A68AEDB3}"/>
</file>

<file path=customXml/itemProps3.xml><?xml version="1.0" encoding="utf-8"?>
<ds:datastoreItem xmlns:ds="http://schemas.openxmlformats.org/officeDocument/2006/customXml" ds:itemID="{ACA27985-F19E-4830-8471-90EF7913DFFD}"/>
</file>

<file path=customXml/itemProps4.xml><?xml version="1.0" encoding="utf-8"?>
<ds:datastoreItem xmlns:ds="http://schemas.openxmlformats.org/officeDocument/2006/customXml" ds:itemID="{BD8182E1-CB03-43D8-A66E-A5326AA713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915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2026-08-05T07:16:00Z</dcterms:created>
  <dcterms:modified xsi:type="dcterms:W3CDTF">2026-08-05T07:17:00Z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6d71ed-e286-42a1-8703-c1fd0ea2549c_Enabled">
    <vt:lpwstr>true</vt:lpwstr>
  </property>
  <property fmtid="{D5CDD505-2E9C-101B-9397-08002B2CF9AE}" pid="3" name="MSIP_Label_536d71ed-e286-42a1-8703-c1fd0ea2549c_SetDate">
    <vt:lpwstr>2026-08-05T07:17:08Z</vt:lpwstr>
  </property>
  <property fmtid="{D5CDD505-2E9C-101B-9397-08002B2CF9AE}" pid="4" name="MSIP_Label_536d71ed-e286-42a1-8703-c1fd0ea2549c_Method">
    <vt:lpwstr>Privileged</vt:lpwstr>
  </property>
  <property fmtid="{D5CDD505-2E9C-101B-9397-08002B2CF9AE}" pid="5" name="MSIP_Label_536d71ed-e286-42a1-8703-c1fd0ea2549c_Name">
    <vt:lpwstr>Ugradert – kan deles fritt</vt:lpwstr>
  </property>
  <property fmtid="{D5CDD505-2E9C-101B-9397-08002B2CF9AE}" pid="6" name="MSIP_Label_536d71ed-e286-42a1-8703-c1fd0ea2549c_SiteId">
    <vt:lpwstr>1e0e6195-b5ec-427a-9cc1-db95904592f9</vt:lpwstr>
  </property>
  <property fmtid="{D5CDD505-2E9C-101B-9397-08002B2CF9AE}" pid="7" name="MSIP_Label_536d71ed-e286-42a1-8703-c1fd0ea2549c_ActionId">
    <vt:lpwstr>56d62b5f-281c-4eda-b173-a17d114bbb35</vt:lpwstr>
  </property>
  <property fmtid="{D5CDD505-2E9C-101B-9397-08002B2CF9AE}" pid="8" name="MSIP_Label_536d71ed-e286-42a1-8703-c1fd0ea2549c_ContentBits">
    <vt:lpwstr>0</vt:lpwstr>
  </property>
  <property fmtid="{D5CDD505-2E9C-101B-9397-08002B2CF9AE}" pid="9" name="MSIP_Label_536d71ed-e286-42a1-8703-c1fd0ea2549c_Tag">
    <vt:lpwstr>10, 0, 1, 1</vt:lpwstr>
  </property>
  <property fmtid="{D5CDD505-2E9C-101B-9397-08002B2CF9AE}" pid="10" name="WorkSiteDatabase">
    <vt:lpwstr>LEGAL</vt:lpwstr>
  </property>
  <property fmtid="{D5CDD505-2E9C-101B-9397-08002B2CF9AE}" pid="11" name="WorkSiteMatterNumber">
    <vt:lpwstr>109529-032</vt:lpwstr>
  </property>
  <property fmtid="{D5CDD505-2E9C-101B-9397-08002B2CF9AE}" pid="12" name="xd_ProgID">
    <vt:lpwstr/>
  </property>
  <property fmtid="{D5CDD505-2E9C-101B-9397-08002B2CF9AE}" pid="13" name="MediaServiceImageTags">
    <vt:lpwstr/>
  </property>
  <property fmtid="{D5CDD505-2E9C-101B-9397-08002B2CF9AE}" pid="14" name="MSIP_Label_b26493ad-82e9-437e-b52a-b6ed2cb6c939_Name">
    <vt:lpwstr>Kan offentliggjøres​</vt:lpwstr>
  </property>
  <property fmtid="{D5CDD505-2E9C-101B-9397-08002B2CF9AE}" pid="15" name="ContentTypeId">
    <vt:lpwstr>0x010100EF24F518EF5DF3429B80A2D9409B6E81</vt:lpwstr>
  </property>
  <property fmtid="{D5CDD505-2E9C-101B-9397-08002B2CF9AE}" pid="16" name="_EmailSubject">
    <vt:lpwstr>Tilbakemelding til kravspesifikasjonen</vt:lpwstr>
  </property>
  <property fmtid="{D5CDD505-2E9C-101B-9397-08002B2CF9AE}" pid="17" name="2007Design">
    <vt:lpwstr>True</vt:lpwstr>
  </property>
  <property fmtid="{D5CDD505-2E9C-101B-9397-08002B2CF9AE}" pid="18" name="MSIP_Label_b26493ad-82e9-437e-b52a-b6ed2cb6c939_SetDate">
    <vt:lpwstr>2026-01-13T07:16:03Z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WorkSiteAuthor">
    <vt:lpwstr>AAG</vt:lpwstr>
  </property>
  <property fmtid="{D5CDD505-2E9C-101B-9397-08002B2CF9AE}" pid="22" name="MSIP_Label_b26493ad-82e9-437e-b52a-b6ed2cb6c939_ContentBits">
    <vt:lpwstr>2</vt:lpwstr>
  </property>
  <property fmtid="{D5CDD505-2E9C-101B-9397-08002B2CF9AE}" pid="23" name="_ExtendedDescription">
    <vt:lpwstr/>
  </property>
  <property fmtid="{D5CDD505-2E9C-101B-9397-08002B2CF9AE}" pid="24" name="MSIP_Label_b26493ad-82e9-437e-b52a-b6ed2cb6c939_Tag">
    <vt:lpwstr>10, 0, 1, 2</vt:lpwstr>
  </property>
  <property fmtid="{D5CDD505-2E9C-101B-9397-08002B2CF9AE}" pid="25" name="_ReviewingToolsShownOnce">
    <vt:lpwstr/>
  </property>
  <property fmtid="{D5CDD505-2E9C-101B-9397-08002B2CF9AE}" pid="26" name="MSIP_Label_b26493ad-82e9-437e-b52a-b6ed2cb6c939_Method">
    <vt:lpwstr>Privileged</vt:lpwstr>
  </property>
  <property fmtid="{D5CDD505-2E9C-101B-9397-08002B2CF9AE}" pid="27" name="MSIP_Label_b26493ad-82e9-437e-b52a-b6ed2cb6c939_SiteId">
    <vt:lpwstr>1e0e6195-b5ec-427a-9cc1-db95904592f9</vt:lpwstr>
  </property>
  <property fmtid="{D5CDD505-2E9C-101B-9397-08002B2CF9AE}" pid="28" name="WorkSiteDocVersion">
    <vt:lpwstr>1</vt:lpwstr>
  </property>
  <property fmtid="{D5CDD505-2E9C-101B-9397-08002B2CF9AE}" pid="29" name="IntranetMMSikkerhet">
    <vt:lpwstr>20303;#TJENSTLIG iht. Sikkerhetsdirektivet pkt. 4.2|3e7fdf05-44ef-4cbe-8e70-d66dd12f7238</vt:lpwstr>
  </property>
  <property fmtid="{D5CDD505-2E9C-101B-9397-08002B2CF9AE}" pid="30" name="WorkSiteDocNumber">
    <vt:lpwstr>6357296</vt:lpwstr>
  </property>
  <property fmtid="{D5CDD505-2E9C-101B-9397-08002B2CF9AE}" pid="31" name="ClassificationContentMarkingFooterShapeIds">
    <vt:lpwstr>22948b17,1a78f1a5,50da81e3</vt:lpwstr>
  </property>
  <property fmtid="{D5CDD505-2E9C-101B-9397-08002B2CF9AE}" pid="32" name="WorkSiteExtDocVersion">
    <vt:lpwstr/>
  </property>
  <property fmtid="{D5CDD505-2E9C-101B-9397-08002B2CF9AE}" pid="33" name="ClassificationContentMarkingFooterFontProps">
    <vt:lpwstr>#008000,10,Aptos</vt:lpwstr>
  </property>
  <property fmtid="{D5CDD505-2E9C-101B-9397-08002B2CF9AE}" pid="34" name="WorkSiteOperator">
    <vt:lpwstr>AAG</vt:lpwstr>
  </property>
  <property fmtid="{D5CDD505-2E9C-101B-9397-08002B2CF9AE}" pid="35" name="_AuthorEmailDisplayName">
    <vt:lpwstr>Alf Amund Gulsvik</vt:lpwstr>
  </property>
  <property fmtid="{D5CDD505-2E9C-101B-9397-08002B2CF9AE}" pid="36" name="_AdHocReviewCycleID">
    <vt:i4>-497004072</vt:i4>
  </property>
  <property fmtid="{D5CDD505-2E9C-101B-9397-08002B2CF9AE}" pid="37" name="_PreviousAdHocReviewCycleID">
    <vt:i4>2103911393</vt:i4>
  </property>
  <property fmtid="{D5CDD505-2E9C-101B-9397-08002B2CF9AE}" pid="38" name="Malverk">
    <vt:lpwstr/>
  </property>
  <property fmtid="{D5CDD505-2E9C-101B-9397-08002B2CF9AE}" pid="39" name="_AuthorEmail">
    <vt:lpwstr>AAG@wr.no</vt:lpwstr>
  </property>
  <property fmtid="{D5CDD505-2E9C-101B-9397-08002B2CF9AE}" pid="40" name="MSIP_Label_b26493ad-82e9-437e-b52a-b6ed2cb6c939_ActionId">
    <vt:lpwstr>70cb203b-c39b-426f-892c-3acc702558b3</vt:lpwstr>
  </property>
  <property fmtid="{D5CDD505-2E9C-101B-9397-08002B2CF9AE}" pid="41" name="FLO_Termer">
    <vt:lpwstr>4666;#Driftsanskaffelser|85dd21f2-d266-4d30-af1b-366637c1d19d</vt:lpwstr>
  </property>
  <property fmtid="{D5CDD505-2E9C-101B-9397-08002B2CF9AE}" pid="42" name="2011Design">
    <vt:lpwstr>True</vt:lpwstr>
  </property>
  <property fmtid="{D5CDD505-2E9C-101B-9397-08002B2CF9AE}" pid="43" name="_NewReviewCycle">
    <vt:lpwstr/>
  </property>
  <property fmtid="{D5CDD505-2E9C-101B-9397-08002B2CF9AE}" pid="44" name="TriggerFlowInfo">
    <vt:lpwstr/>
  </property>
  <property fmtid="{D5CDD505-2E9C-101B-9397-08002B2CF9AE}" pid="45" name="ClassificationContentMarkingFooterText">
    <vt:lpwstr>KAN OFFENTLIGGJØRES iht. Sikkerhetsdirektivet pkt. 4.2</vt:lpwstr>
  </property>
  <property fmtid="{D5CDD505-2E9C-101B-9397-08002B2CF9AE}" pid="46" name="Order">
    <vt:r8>3100</vt:r8>
  </property>
  <property fmtid="{D5CDD505-2E9C-101B-9397-08002B2CF9AE}" pid="47" name="MSIP_Label_b26493ad-82e9-437e-b52a-b6ed2cb6c939_Enabled">
    <vt:lpwstr>true</vt:lpwstr>
  </property>
</Properties>
</file>